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E876CB" w14:textId="39E84966" w:rsidR="008E000B" w:rsidRPr="009F2E98" w:rsidRDefault="00EB30B1" w:rsidP="009F2E98">
      <w:pPr>
        <w:jc w:val="center"/>
        <w:rPr>
          <w:b/>
          <w:bCs/>
          <w:color w:val="4F6228" w:themeColor="accent3" w:themeShade="80"/>
          <w:u w:val="single"/>
        </w:rPr>
      </w:pPr>
      <w:bookmarkStart w:id="0" w:name="_Toc338167830"/>
      <w:bookmarkStart w:id="1" w:name="_Toc361136403"/>
      <w:bookmarkStart w:id="2" w:name="_Toc364235708"/>
      <w:bookmarkStart w:id="3" w:name="_Toc364235752"/>
      <w:bookmarkStart w:id="4" w:name="_Toc364235834"/>
      <w:bookmarkStart w:id="5" w:name="_Toc364840099"/>
      <w:bookmarkStart w:id="6" w:name="_Toc364864309"/>
      <w:bookmarkStart w:id="7" w:name="_Toc400361364"/>
      <w:bookmarkStart w:id="8" w:name="_Toc443397154"/>
      <w:bookmarkStart w:id="9" w:name="_Toc357771638"/>
      <w:bookmarkStart w:id="10" w:name="_Toc346793416"/>
      <w:bookmarkStart w:id="11" w:name="_Toc328122777"/>
      <w:r w:rsidRPr="009F2E98">
        <w:rPr>
          <w:b/>
          <w:bCs/>
          <w:color w:val="4F6228" w:themeColor="accent3" w:themeShade="80"/>
          <w:u w:val="single"/>
        </w:rPr>
        <w:t xml:space="preserve">Waverley Primary School Pupil Premium Statement for </w:t>
      </w:r>
      <w:r w:rsidR="00223AF8">
        <w:rPr>
          <w:b/>
          <w:bCs/>
          <w:color w:val="4F6228" w:themeColor="accent3" w:themeShade="80"/>
          <w:u w:val="single"/>
        </w:rPr>
        <w:t>202</w:t>
      </w:r>
      <w:r w:rsidR="00D062CA">
        <w:rPr>
          <w:b/>
          <w:bCs/>
          <w:color w:val="4F6228" w:themeColor="accent3" w:themeShade="80"/>
          <w:u w:val="single"/>
        </w:rPr>
        <w:t>5</w:t>
      </w:r>
      <w:r w:rsidR="00223AF8">
        <w:rPr>
          <w:b/>
          <w:bCs/>
          <w:color w:val="4F6228" w:themeColor="accent3" w:themeShade="80"/>
          <w:u w:val="single"/>
        </w:rPr>
        <w:t>-202</w:t>
      </w:r>
      <w:r w:rsidR="00D062CA">
        <w:rPr>
          <w:b/>
          <w:bCs/>
          <w:color w:val="4F6228" w:themeColor="accent3" w:themeShade="80"/>
          <w:u w:val="single"/>
        </w:rPr>
        <w:t>6</w:t>
      </w:r>
    </w:p>
    <w:p w14:paraId="2A7D54B2" w14:textId="3EE41438"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Pr="00B74377" w:rsidRDefault="009D71E8">
      <w:pPr>
        <w:pStyle w:val="Heading2"/>
        <w:rPr>
          <w:color w:val="4F6228" w:themeColor="accent3" w:themeShade="80"/>
          <w:sz w:val="24"/>
          <w:szCs w:val="24"/>
          <w:u w:val="single"/>
        </w:rPr>
      </w:pPr>
      <w:r w:rsidRPr="00B74377">
        <w:rPr>
          <w:color w:val="4F6228" w:themeColor="accent3" w:themeShade="80"/>
          <w:sz w:val="24"/>
          <w:szCs w:val="24"/>
          <w:u w:val="single"/>
        </w:rPr>
        <w:t>School overview</w:t>
      </w:r>
      <w:bookmarkEnd w:id="0"/>
      <w:bookmarkEnd w:id="1"/>
      <w:bookmarkEnd w:id="2"/>
      <w:bookmarkEnd w:id="3"/>
      <w:bookmarkEnd w:id="4"/>
      <w:bookmarkEnd w:id="5"/>
      <w:bookmarkEnd w:id="6"/>
      <w:bookmarkEnd w:id="7"/>
      <w:bookmarkEnd w:id="8"/>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6C7B2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BBB59" w:themeFill="accent3"/>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BBB59" w:themeFill="accent3"/>
            <w:tcMar>
              <w:top w:w="0" w:type="dxa"/>
              <w:left w:w="108" w:type="dxa"/>
              <w:bottom w:w="0" w:type="dxa"/>
              <w:right w:w="108" w:type="dxa"/>
            </w:tcMar>
          </w:tcPr>
          <w:p w14:paraId="2A7D54B6" w14:textId="77777777" w:rsidR="00E66558" w:rsidRDefault="009D71E8">
            <w:pPr>
              <w:pStyle w:val="TableHeader"/>
              <w:jc w:val="left"/>
            </w:pPr>
            <w:r>
              <w:t>Data</w:t>
            </w:r>
          </w:p>
        </w:tc>
      </w:tr>
      <w:tr w:rsidR="002940F3" w14:paraId="2A7D54BA" w14:textId="77777777" w:rsidTr="008A6FF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764CAF18" w:rsidR="002940F3" w:rsidRDefault="00825E38">
            <w:pPr>
              <w:pStyle w:val="TableRow"/>
            </w:pPr>
            <w:r>
              <w:t>195</w:t>
            </w:r>
          </w:p>
        </w:tc>
      </w:tr>
      <w:tr w:rsidR="002940F3" w14:paraId="2A7D54BD" w14:textId="77777777" w:rsidTr="008A6FF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Pr="00C876A3" w:rsidRDefault="002940F3">
            <w:pPr>
              <w:pStyle w:val="TableRow"/>
              <w:rPr>
                <w:highlight w:val="yellow"/>
              </w:rPr>
            </w:pPr>
            <w:r w:rsidRPr="00C876A3">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0E8880DE" w:rsidR="002940F3" w:rsidRPr="00C876A3" w:rsidRDefault="00825E38">
            <w:pPr>
              <w:pStyle w:val="TableRow"/>
              <w:rPr>
                <w:highlight w:val="yellow"/>
              </w:rPr>
            </w:pPr>
            <w:r>
              <w:t>3</w:t>
            </w:r>
            <w:r w:rsidR="00A53323">
              <w:t>9.49</w:t>
            </w:r>
            <w:r w:rsidR="006C7B24" w:rsidRPr="00544897">
              <w:t xml:space="preserve">% </w:t>
            </w:r>
          </w:p>
        </w:tc>
      </w:tr>
      <w:tr w:rsidR="00B94886"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724D2B4D" w:rsidR="00B94886" w:rsidRDefault="00B94886" w:rsidP="00B94886">
            <w:pPr>
              <w:pStyle w:val="TableRow"/>
            </w:pPr>
            <w:r>
              <w:t>Academic year/years that our current pupil premium strategy plan covers</w:t>
            </w:r>
            <w:r w:rsidR="00EC2DF8">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25C1B9B1" w:rsidR="00B94886" w:rsidRDefault="00E4372D" w:rsidP="00E4372D">
            <w:pPr>
              <w:pStyle w:val="TableRow"/>
            </w:pPr>
            <w:r>
              <w:rPr>
                <w:sz w:val="22"/>
                <w:szCs w:val="22"/>
              </w:rPr>
              <w:t>Sept 202</w:t>
            </w:r>
            <w:r w:rsidR="00D062CA">
              <w:rPr>
                <w:sz w:val="22"/>
                <w:szCs w:val="22"/>
              </w:rPr>
              <w:t>5</w:t>
            </w:r>
            <w:r>
              <w:rPr>
                <w:sz w:val="22"/>
                <w:szCs w:val="22"/>
              </w:rPr>
              <w:t xml:space="preserve"> - July 202</w:t>
            </w:r>
            <w:r w:rsidR="00D062CA">
              <w:rPr>
                <w:sz w:val="22"/>
                <w:szCs w:val="22"/>
              </w:rPr>
              <w:t>6</w:t>
            </w:r>
          </w:p>
        </w:tc>
      </w:tr>
      <w:tr w:rsidR="00B94886"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B94886" w:rsidRDefault="00B94886" w:rsidP="00B94886">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00FF06E3" w:rsidR="00B94886" w:rsidRDefault="00B94886" w:rsidP="00B94886">
            <w:pPr>
              <w:pStyle w:val="TableRow"/>
            </w:pPr>
            <w:r>
              <w:t>Sept 2</w:t>
            </w:r>
            <w:r w:rsidR="00D062CA">
              <w:t>5</w:t>
            </w:r>
          </w:p>
        </w:tc>
      </w:tr>
      <w:tr w:rsidR="00B94886"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B94886" w:rsidRDefault="00B94886" w:rsidP="00B94886">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71709D94" w:rsidR="00B94886" w:rsidRDefault="00B94886" w:rsidP="00B94886">
            <w:pPr>
              <w:pStyle w:val="TableRow"/>
            </w:pPr>
            <w:r>
              <w:t>March 2</w:t>
            </w:r>
            <w:r w:rsidR="00D062CA">
              <w:t>6</w:t>
            </w:r>
          </w:p>
        </w:tc>
      </w:tr>
      <w:tr w:rsidR="00B94886"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B94886" w:rsidRDefault="00B94886" w:rsidP="00B94886">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15FF3158" w:rsidR="00B94886" w:rsidRDefault="00B94886" w:rsidP="00B94886">
            <w:pPr>
              <w:pStyle w:val="TableRow"/>
            </w:pPr>
            <w:r>
              <w:t>E. Douse</w:t>
            </w:r>
          </w:p>
        </w:tc>
      </w:tr>
      <w:tr w:rsidR="00B94886"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B94886" w:rsidRDefault="00B94886" w:rsidP="00B94886">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06301474" w:rsidR="00B94886" w:rsidRDefault="00B94886" w:rsidP="00B94886">
            <w:pPr>
              <w:pStyle w:val="TableRow"/>
            </w:pPr>
            <w:r>
              <w:t>W. Leeming</w:t>
            </w:r>
          </w:p>
        </w:tc>
      </w:tr>
      <w:tr w:rsidR="00B94886"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B94886" w:rsidRDefault="00B94886" w:rsidP="00B94886">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76214DE8" w:rsidR="00B94886" w:rsidRDefault="00274518" w:rsidP="00274518">
            <w:pPr>
              <w:pStyle w:val="TableRow"/>
              <w:ind w:left="0"/>
            </w:pPr>
            <w:r>
              <w:t>D. Carville</w:t>
            </w:r>
          </w:p>
        </w:tc>
      </w:tr>
    </w:tbl>
    <w:bookmarkEnd w:id="9"/>
    <w:bookmarkEnd w:id="10"/>
    <w:bookmarkEnd w:id="11"/>
    <w:p w14:paraId="2A7D54D3" w14:textId="77777777" w:rsidR="00E66558" w:rsidRPr="00B74377" w:rsidRDefault="009D71E8" w:rsidP="005464A1">
      <w:pPr>
        <w:pStyle w:val="Heading2"/>
        <w:rPr>
          <w:color w:val="4F6228" w:themeColor="accent3" w:themeShade="80"/>
          <w:sz w:val="24"/>
          <w:szCs w:val="24"/>
          <w:u w:val="single"/>
        </w:rPr>
      </w:pPr>
      <w:r w:rsidRPr="00B74377">
        <w:rPr>
          <w:color w:val="4F6228" w:themeColor="accent3" w:themeShade="80"/>
          <w:sz w:val="24"/>
          <w:szCs w:val="24"/>
          <w:u w:val="single"/>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B94886">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BBB59" w:themeFill="accent3"/>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BBB59" w:themeFill="accent3"/>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00E113F2">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4AFD656D" w:rsidR="00E66558" w:rsidRPr="00C876A3" w:rsidRDefault="009D71E8">
            <w:pPr>
              <w:pStyle w:val="TableRow"/>
              <w:rPr>
                <w:highlight w:val="yellow"/>
              </w:rPr>
            </w:pPr>
            <w:r w:rsidRPr="00673B9E">
              <w:t>£</w:t>
            </w:r>
            <w:r w:rsidR="00E113F2">
              <w:t>135,585</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67A39E00" w:rsidR="001E206F" w:rsidRPr="00673B9E" w:rsidRDefault="009D71E8" w:rsidP="00673B9E">
            <w:pPr>
              <w:pStyle w:val="TableRow"/>
              <w:spacing w:after="120"/>
            </w:pPr>
            <w:r>
              <w:t xml:space="preserve">Pupil premium 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6C6C8C52" w:rsidR="00E66558" w:rsidRPr="00C876A3" w:rsidRDefault="009D71E8">
            <w:pPr>
              <w:pStyle w:val="TableRow"/>
              <w:rPr>
                <w:highlight w:val="yellow"/>
              </w:rPr>
            </w:pPr>
            <w:r w:rsidRPr="00673B9E">
              <w:t>£</w:t>
            </w:r>
            <w:r w:rsidR="00E56AE1" w:rsidRPr="00673B9E">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1EBDD9B7" w:rsidR="00E66558" w:rsidRPr="00C876A3" w:rsidRDefault="009D71E8">
            <w:pPr>
              <w:pStyle w:val="TableRow"/>
              <w:rPr>
                <w:highlight w:val="yellow"/>
              </w:rPr>
            </w:pPr>
            <w:r w:rsidRPr="00673B9E">
              <w:t>£</w:t>
            </w:r>
            <w:r w:rsidR="00673B9E" w:rsidRPr="00673B9E">
              <w:t>N/A</w:t>
            </w:r>
          </w:p>
        </w:tc>
      </w:tr>
    </w:tbl>
    <w:p w14:paraId="2A7D54E5" w14:textId="2404BA47" w:rsidR="00E66558" w:rsidRPr="00B74377" w:rsidRDefault="009D71E8" w:rsidP="00E06E40">
      <w:pPr>
        <w:pStyle w:val="Heading1"/>
        <w:rPr>
          <w:color w:val="4F6228" w:themeColor="accent3" w:themeShade="80"/>
          <w:sz w:val="28"/>
          <w:szCs w:val="28"/>
          <w:u w:val="single"/>
        </w:rPr>
      </w:pPr>
      <w:r w:rsidRPr="00B74377">
        <w:rPr>
          <w:color w:val="4F6228" w:themeColor="accent3" w:themeShade="80"/>
          <w:sz w:val="28"/>
          <w:szCs w:val="28"/>
          <w:u w:val="single"/>
        </w:rPr>
        <w:lastRenderedPageBreak/>
        <w:t>Part A: Pupil premium strategy plan</w:t>
      </w:r>
      <w:bookmarkStart w:id="12" w:name="_Toc357771640"/>
      <w:bookmarkStart w:id="13" w:name="_Toc346793418"/>
    </w:p>
    <w:tbl>
      <w:tblPr>
        <w:tblW w:w="9725" w:type="dxa"/>
        <w:tblCellMar>
          <w:left w:w="10" w:type="dxa"/>
          <w:right w:w="10" w:type="dxa"/>
        </w:tblCellMar>
        <w:tblLook w:val="04A0" w:firstRow="1" w:lastRow="0" w:firstColumn="1" w:lastColumn="0" w:noHBand="0" w:noVBand="1"/>
      </w:tblPr>
      <w:tblGrid>
        <w:gridCol w:w="9951"/>
      </w:tblGrid>
      <w:tr w:rsidR="00E66558" w14:paraId="2A7D54EA" w14:textId="77777777" w:rsidTr="002E37C8">
        <w:trPr>
          <w:trHeight w:val="9149"/>
        </w:trPr>
        <w:tc>
          <w:tcPr>
            <w:tcW w:w="97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05913D" w14:textId="77777777" w:rsidR="00E06E40" w:rsidRPr="00765E0E" w:rsidRDefault="00E06E40" w:rsidP="00E06E40">
            <w:pPr>
              <w:pStyle w:val="Heading2"/>
              <w:rPr>
                <w:color w:val="4F6228" w:themeColor="accent3" w:themeShade="80"/>
                <w:sz w:val="22"/>
                <w:szCs w:val="22"/>
                <w:u w:val="single"/>
              </w:rPr>
            </w:pPr>
            <w:r w:rsidRPr="00765E0E">
              <w:rPr>
                <w:color w:val="4F6228" w:themeColor="accent3" w:themeShade="80"/>
                <w:sz w:val="22"/>
                <w:szCs w:val="22"/>
                <w:u w:val="single"/>
              </w:rPr>
              <w:t>Statement of intent</w:t>
            </w:r>
          </w:p>
          <w:tbl>
            <w:tblPr>
              <w:tblW w:w="9725" w:type="dxa"/>
              <w:tblCellMar>
                <w:left w:w="10" w:type="dxa"/>
                <w:right w:w="10" w:type="dxa"/>
              </w:tblCellMar>
              <w:tblLook w:val="04A0" w:firstRow="1" w:lastRow="0" w:firstColumn="1" w:lastColumn="0" w:noHBand="0" w:noVBand="1"/>
            </w:tblPr>
            <w:tblGrid>
              <w:gridCol w:w="9725"/>
            </w:tblGrid>
            <w:tr w:rsidR="00E06E40" w:rsidRPr="00490A65" w14:paraId="537AC412" w14:textId="77777777" w:rsidTr="002E37C8">
              <w:trPr>
                <w:trHeight w:val="2989"/>
              </w:trPr>
              <w:tc>
                <w:tcPr>
                  <w:tcW w:w="97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0C533E" w14:textId="77777777" w:rsidR="00A156E4" w:rsidRDefault="00E06E40" w:rsidP="00E06E40">
                  <w:pPr>
                    <w:rPr>
                      <w:sz w:val="22"/>
                      <w:szCs w:val="22"/>
                    </w:rPr>
                  </w:pPr>
                  <w:r w:rsidRPr="00490A65">
                    <w:rPr>
                      <w:sz w:val="22"/>
                      <w:szCs w:val="22"/>
                    </w:rPr>
                    <w:t>At Waverley Primary School, we have high expectations for all of our pupils. Pupil Premium (PP) funding is considered based on the context of our school, and the subsequent challenges we face, alongside research conducted by the Education Endowment Foundation (EEF). Common barriers to learning for disadvantaged children can be: less support at home, weak language and communication skills, lack of confidence and attendance and punctuality issues. There may also be complex family situations that prevent children from flourishing. The challenges are varied and there is no “one size fits all”. We will ensure that all teaching staff are involved in the</w:t>
                  </w:r>
                  <w:r w:rsidR="00E03351">
                    <w:rPr>
                      <w:sz w:val="22"/>
                      <w:szCs w:val="22"/>
                    </w:rPr>
                    <w:t xml:space="preserve"> </w:t>
                  </w:r>
                  <w:r w:rsidRPr="00490A65">
                    <w:rPr>
                      <w:sz w:val="22"/>
                      <w:szCs w:val="22"/>
                    </w:rPr>
                    <w:t xml:space="preserve">analysis of data and identification of pupils, so that they are fully aware of </w:t>
                  </w:r>
                  <w:r w:rsidR="0083215A">
                    <w:rPr>
                      <w:sz w:val="22"/>
                      <w:szCs w:val="22"/>
                    </w:rPr>
                    <w:t xml:space="preserve">academic </w:t>
                  </w:r>
                  <w:r w:rsidRPr="00490A65">
                    <w:rPr>
                      <w:sz w:val="22"/>
                      <w:szCs w:val="22"/>
                    </w:rPr>
                    <w:t xml:space="preserve">strengths and weaknesses across the school. </w:t>
                  </w:r>
                </w:p>
                <w:p w14:paraId="00A19FC4" w14:textId="3A7D1FD3" w:rsidR="00E06E40" w:rsidRPr="00490A65" w:rsidRDefault="00D51529" w:rsidP="00E06E40">
                  <w:pPr>
                    <w:rPr>
                      <w:sz w:val="22"/>
                      <w:szCs w:val="22"/>
                    </w:rPr>
                  </w:pPr>
                  <w:r>
                    <w:rPr>
                      <w:sz w:val="22"/>
                      <w:szCs w:val="22"/>
                    </w:rPr>
                    <w:t xml:space="preserve">Waverley </w:t>
                  </w:r>
                  <w:r w:rsidR="00082D20">
                    <w:rPr>
                      <w:sz w:val="22"/>
                      <w:szCs w:val="22"/>
                    </w:rPr>
                    <w:t xml:space="preserve">key pastoral factors include: </w:t>
                  </w:r>
                  <w:r w:rsidR="009863AF">
                    <w:rPr>
                      <w:sz w:val="22"/>
                      <w:szCs w:val="22"/>
                    </w:rPr>
                    <w:t>3</w:t>
                  </w:r>
                  <w:r w:rsidR="00A53323">
                    <w:rPr>
                      <w:sz w:val="22"/>
                      <w:szCs w:val="22"/>
                    </w:rPr>
                    <w:t>9.49</w:t>
                  </w:r>
                  <w:r w:rsidR="00D8292A" w:rsidRPr="003347EA">
                    <w:rPr>
                      <w:sz w:val="22"/>
                      <w:szCs w:val="22"/>
                    </w:rPr>
                    <w:t xml:space="preserve">% Pupil premium, </w:t>
                  </w:r>
                  <w:r w:rsidR="009863AF" w:rsidRPr="003347EA">
                    <w:rPr>
                      <w:sz w:val="22"/>
                      <w:szCs w:val="22"/>
                    </w:rPr>
                    <w:t>4.62</w:t>
                  </w:r>
                  <w:r w:rsidR="00D8292A" w:rsidRPr="003347EA">
                    <w:rPr>
                      <w:sz w:val="22"/>
                      <w:szCs w:val="22"/>
                    </w:rPr>
                    <w:t xml:space="preserve">% service children, </w:t>
                  </w:r>
                  <w:r w:rsidR="00B21DD5" w:rsidRPr="003347EA">
                    <w:rPr>
                      <w:sz w:val="22"/>
                      <w:szCs w:val="22"/>
                    </w:rPr>
                    <w:t>1.03</w:t>
                  </w:r>
                  <w:r w:rsidR="008D5FDC" w:rsidRPr="003347EA">
                    <w:rPr>
                      <w:sz w:val="22"/>
                      <w:szCs w:val="22"/>
                    </w:rPr>
                    <w:t xml:space="preserve">% in care, </w:t>
                  </w:r>
                  <w:r w:rsidR="004750E0" w:rsidRPr="003347EA">
                    <w:rPr>
                      <w:sz w:val="22"/>
                      <w:szCs w:val="22"/>
                    </w:rPr>
                    <w:t>0.9</w:t>
                  </w:r>
                  <w:r w:rsidR="008D5FDC" w:rsidRPr="003347EA">
                    <w:rPr>
                      <w:sz w:val="22"/>
                      <w:szCs w:val="22"/>
                    </w:rPr>
                    <w:t xml:space="preserve">% carers, </w:t>
                  </w:r>
                  <w:r w:rsidR="00B21DD5" w:rsidRPr="003347EA">
                    <w:rPr>
                      <w:sz w:val="22"/>
                      <w:szCs w:val="22"/>
                    </w:rPr>
                    <w:t>11.79</w:t>
                  </w:r>
                  <w:r w:rsidR="007C7F34" w:rsidRPr="003347EA">
                    <w:rPr>
                      <w:sz w:val="22"/>
                      <w:szCs w:val="22"/>
                    </w:rPr>
                    <w:t>% EAL,</w:t>
                  </w:r>
                  <w:r w:rsidR="0003558D" w:rsidRPr="003347EA">
                    <w:rPr>
                      <w:sz w:val="22"/>
                      <w:szCs w:val="22"/>
                    </w:rPr>
                    <w:t xml:space="preserve"> 3</w:t>
                  </w:r>
                  <w:r w:rsidR="00A53323" w:rsidRPr="003347EA">
                    <w:rPr>
                      <w:sz w:val="22"/>
                      <w:szCs w:val="22"/>
                    </w:rPr>
                    <w:t>5.38</w:t>
                  </w:r>
                  <w:r w:rsidR="0003558D" w:rsidRPr="003347EA">
                    <w:rPr>
                      <w:sz w:val="22"/>
                      <w:szCs w:val="22"/>
                    </w:rPr>
                    <w:t xml:space="preserve">% SEND, </w:t>
                  </w:r>
                  <w:r w:rsidR="004750E0" w:rsidRPr="003347EA">
                    <w:rPr>
                      <w:sz w:val="22"/>
                      <w:szCs w:val="22"/>
                    </w:rPr>
                    <w:t>1</w:t>
                  </w:r>
                  <w:r w:rsidR="003347EA" w:rsidRPr="003347EA">
                    <w:rPr>
                      <w:sz w:val="22"/>
                      <w:szCs w:val="22"/>
                    </w:rPr>
                    <w:t>6.42</w:t>
                  </w:r>
                  <w:r w:rsidR="0003558D" w:rsidRPr="003347EA">
                    <w:rPr>
                      <w:sz w:val="22"/>
                      <w:szCs w:val="22"/>
                    </w:rPr>
                    <w:t>% medical conditions.</w:t>
                  </w:r>
                  <w:r w:rsidR="0003558D">
                    <w:rPr>
                      <w:sz w:val="22"/>
                      <w:szCs w:val="22"/>
                    </w:rPr>
                    <w:t xml:space="preserve"> </w:t>
                  </w:r>
                </w:p>
              </w:tc>
            </w:tr>
          </w:tbl>
          <w:p w14:paraId="27C0C447" w14:textId="77777777" w:rsidR="00E06E40" w:rsidRPr="00765E0E" w:rsidRDefault="00E06E40" w:rsidP="00E06E40">
            <w:pPr>
              <w:pStyle w:val="Heading2"/>
              <w:spacing w:before="600"/>
              <w:rPr>
                <w:color w:val="4F6228" w:themeColor="accent3" w:themeShade="80"/>
                <w:sz w:val="22"/>
                <w:szCs w:val="22"/>
                <w:u w:val="single"/>
              </w:rPr>
            </w:pPr>
            <w:r w:rsidRPr="00765E0E">
              <w:rPr>
                <w:color w:val="4F6228" w:themeColor="accent3" w:themeShade="80"/>
                <w:sz w:val="22"/>
                <w:szCs w:val="22"/>
                <w:u w:val="single"/>
              </w:rPr>
              <w:t>Priorities</w:t>
            </w:r>
          </w:p>
          <w:p w14:paraId="23F38729" w14:textId="444CF32E" w:rsidR="00FC2454" w:rsidRPr="00FC2454" w:rsidRDefault="00FC2454" w:rsidP="00FC2454">
            <w:pPr>
              <w:pStyle w:val="ListParagraph"/>
              <w:numPr>
                <w:ilvl w:val="0"/>
                <w:numId w:val="17"/>
              </w:numPr>
              <w:rPr>
                <w:sz w:val="22"/>
                <w:szCs w:val="22"/>
              </w:rPr>
            </w:pPr>
            <w:r>
              <w:rPr>
                <w:sz w:val="22"/>
                <w:szCs w:val="22"/>
              </w:rPr>
              <w:t>To</w:t>
            </w:r>
            <w:r w:rsidRPr="00490A65">
              <w:rPr>
                <w:sz w:val="22"/>
                <w:szCs w:val="22"/>
              </w:rPr>
              <w:t xml:space="preserve"> improve the attendance and punctuality of those children eligible for PP. </w:t>
            </w:r>
          </w:p>
          <w:p w14:paraId="2A10D064" w14:textId="52EB323F" w:rsidR="008B3C13" w:rsidRPr="00A6482B" w:rsidRDefault="00E03351" w:rsidP="00390779">
            <w:pPr>
              <w:pStyle w:val="ListParagraph"/>
              <w:numPr>
                <w:ilvl w:val="0"/>
                <w:numId w:val="17"/>
              </w:numPr>
              <w:rPr>
                <w:sz w:val="22"/>
                <w:szCs w:val="22"/>
              </w:rPr>
            </w:pPr>
            <w:r>
              <w:rPr>
                <w:sz w:val="22"/>
                <w:szCs w:val="22"/>
              </w:rPr>
              <w:t>T</w:t>
            </w:r>
            <w:r w:rsidR="00E06E40" w:rsidRPr="00490A65">
              <w:rPr>
                <w:sz w:val="22"/>
                <w:szCs w:val="22"/>
              </w:rPr>
              <w:t xml:space="preserve">o narrow the gap for those pupils in receipt of PP in our Early Years setting and embed a robust and consistent Early Reading Programme in our lower year groups. </w:t>
            </w:r>
          </w:p>
          <w:p w14:paraId="3F88D9DE" w14:textId="726F3CE4" w:rsidR="00B50F1B" w:rsidRDefault="00E06E40" w:rsidP="00390779">
            <w:pPr>
              <w:pStyle w:val="ListParagraph"/>
              <w:numPr>
                <w:ilvl w:val="0"/>
                <w:numId w:val="17"/>
              </w:numPr>
              <w:rPr>
                <w:sz w:val="22"/>
                <w:szCs w:val="22"/>
              </w:rPr>
            </w:pPr>
            <w:r w:rsidRPr="00490A65">
              <w:rPr>
                <w:sz w:val="22"/>
                <w:szCs w:val="22"/>
              </w:rPr>
              <w:t xml:space="preserve">Allow all </w:t>
            </w:r>
            <w:r w:rsidR="008B2791">
              <w:rPr>
                <w:sz w:val="22"/>
                <w:szCs w:val="22"/>
              </w:rPr>
              <w:t xml:space="preserve">pupils including the </w:t>
            </w:r>
            <w:r w:rsidRPr="00490A65">
              <w:rPr>
                <w:sz w:val="22"/>
                <w:szCs w:val="22"/>
              </w:rPr>
              <w:t xml:space="preserve">disadvantaged pupils to make or exceed nationally expected progress rates by narrowing the gap for those pupils not on track to achieve the expected standard </w:t>
            </w:r>
            <w:r w:rsidR="001C167C">
              <w:rPr>
                <w:sz w:val="22"/>
                <w:szCs w:val="22"/>
              </w:rPr>
              <w:t>by</w:t>
            </w:r>
            <w:r w:rsidRPr="00490A65">
              <w:rPr>
                <w:sz w:val="22"/>
                <w:szCs w:val="22"/>
              </w:rPr>
              <w:t xml:space="preserve"> the end Key Stage Two</w:t>
            </w:r>
            <w:r w:rsidR="00A6482B">
              <w:rPr>
                <w:sz w:val="22"/>
                <w:szCs w:val="22"/>
              </w:rPr>
              <w:t xml:space="preserve"> through QFT and CPD.</w:t>
            </w:r>
            <w:r w:rsidR="001C167C">
              <w:rPr>
                <w:sz w:val="22"/>
                <w:szCs w:val="22"/>
              </w:rPr>
              <w:t xml:space="preserve"> Using GLD, Phonics, MTC as marker points.</w:t>
            </w:r>
          </w:p>
          <w:p w14:paraId="2A7D54E9" w14:textId="61E7CEBC" w:rsidR="00E66558" w:rsidRPr="00147307" w:rsidRDefault="002E37C8" w:rsidP="00147307">
            <w:pPr>
              <w:pStyle w:val="ListParagraph"/>
              <w:numPr>
                <w:ilvl w:val="0"/>
                <w:numId w:val="17"/>
              </w:numPr>
              <w:rPr>
                <w:sz w:val="22"/>
                <w:szCs w:val="22"/>
              </w:rPr>
            </w:pPr>
            <w:r>
              <w:rPr>
                <w:sz w:val="22"/>
                <w:szCs w:val="22"/>
              </w:rPr>
              <w:t xml:space="preserve">Adapt and vary our offer at Year </w:t>
            </w:r>
            <w:r w:rsidR="00147307">
              <w:rPr>
                <w:sz w:val="22"/>
                <w:szCs w:val="22"/>
              </w:rPr>
              <w:t>6</w:t>
            </w:r>
            <w:r>
              <w:rPr>
                <w:sz w:val="22"/>
                <w:szCs w:val="22"/>
              </w:rPr>
              <w:t xml:space="preserve"> (those most impacted by pandemic</w:t>
            </w:r>
            <w:r w:rsidR="00941FCB">
              <w:rPr>
                <w:sz w:val="22"/>
                <w:szCs w:val="22"/>
              </w:rPr>
              <w:t xml:space="preserve"> through missing Early Years opportunities and milestones</w:t>
            </w:r>
            <w:r>
              <w:rPr>
                <w:sz w:val="22"/>
                <w:szCs w:val="22"/>
              </w:rPr>
              <w:t>).</w:t>
            </w:r>
            <w:r w:rsidR="00E06E40" w:rsidRPr="00490A65">
              <w:rPr>
                <w:sz w:val="22"/>
                <w:szCs w:val="22"/>
              </w:rPr>
              <w:t xml:space="preserve"> </w:t>
            </w:r>
          </w:p>
        </w:tc>
      </w:tr>
    </w:tbl>
    <w:p w14:paraId="2A7D54EB" w14:textId="77777777" w:rsidR="00E66558" w:rsidRPr="00B74377" w:rsidRDefault="009D71E8">
      <w:pPr>
        <w:pStyle w:val="Heading2"/>
        <w:spacing w:before="600"/>
        <w:rPr>
          <w:color w:val="4F6228" w:themeColor="accent3" w:themeShade="80"/>
          <w:sz w:val="24"/>
          <w:szCs w:val="24"/>
          <w:u w:val="single"/>
        </w:rPr>
      </w:pPr>
      <w:r w:rsidRPr="00B74377">
        <w:rPr>
          <w:color w:val="4F6228" w:themeColor="accent3" w:themeShade="80"/>
          <w:sz w:val="24"/>
          <w:szCs w:val="24"/>
          <w:u w:val="single"/>
        </w:rPr>
        <w:t>Challenges</w:t>
      </w:r>
    </w:p>
    <w:p w14:paraId="2A7D54EC" w14:textId="77777777" w:rsidR="00E66558" w:rsidRPr="00B74377" w:rsidRDefault="009D71E8" w:rsidP="00AA355B">
      <w:pPr>
        <w:rPr>
          <w:sz w:val="22"/>
          <w:szCs w:val="22"/>
        </w:rPr>
      </w:pPr>
      <w:r w:rsidRPr="00B74377">
        <w:rPr>
          <w:bCs/>
          <w:sz w:val="22"/>
          <w:szCs w:val="22"/>
        </w:rPr>
        <w:t>This details</w:t>
      </w:r>
      <w:r w:rsidRPr="00B74377">
        <w:rPr>
          <w:sz w:val="22"/>
          <w:szCs w:val="22"/>
        </w:rPr>
        <w:t xml:space="preserve"> the key</w:t>
      </w:r>
      <w:r w:rsidRPr="00B74377">
        <w:rPr>
          <w:bCs/>
          <w:sz w:val="22"/>
          <w:szCs w:val="22"/>
        </w:rPr>
        <w:t xml:space="preserve"> </w:t>
      </w:r>
      <w:r w:rsidRPr="00B74377">
        <w:rPr>
          <w:sz w:val="22"/>
          <w:szCs w:val="22"/>
        </w:rPr>
        <w:t xml:space="preserve">challenges to </w:t>
      </w:r>
      <w:r w:rsidRPr="00B74377">
        <w:rPr>
          <w:bCs/>
          <w:sz w:val="22"/>
          <w:szCs w:val="22"/>
        </w:rPr>
        <w:t>achievement that we have</w:t>
      </w:r>
      <w:r w:rsidRPr="00B74377">
        <w:rPr>
          <w:sz w:val="22"/>
          <w:szCs w:val="22"/>
        </w:rPr>
        <w:t xml:space="preserve"> identified among </w:t>
      </w:r>
      <w:r w:rsidRPr="00B74377">
        <w:rPr>
          <w:bCs/>
          <w:sz w:val="22"/>
          <w:szCs w:val="22"/>
        </w:rPr>
        <w:t>our</w:t>
      </w:r>
      <w:r w:rsidRPr="00B74377">
        <w:rPr>
          <w:sz w:val="22"/>
          <w:szCs w:val="22"/>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B94886">
        <w:tc>
          <w:tcPr>
            <w:tcW w:w="1477" w:type="dxa"/>
            <w:tcBorders>
              <w:top w:val="single" w:sz="4" w:space="0" w:color="000000"/>
              <w:left w:val="single" w:sz="4" w:space="0" w:color="000000"/>
              <w:bottom w:val="single" w:sz="4" w:space="0" w:color="000000"/>
              <w:right w:val="single" w:sz="4" w:space="0" w:color="000000"/>
            </w:tcBorders>
            <w:shd w:val="clear" w:color="auto" w:fill="9BBB59" w:themeFill="accent3"/>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9BBB59" w:themeFill="accent3"/>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696B7990" w:rsidR="00E66558" w:rsidRDefault="00851919">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6F510704" w:rsidR="00E66558" w:rsidRDefault="00E97918" w:rsidP="00E97918">
            <w:pPr>
              <w:pStyle w:val="TableRowCentered"/>
              <w:jc w:val="both"/>
              <w:rPr>
                <w:sz w:val="22"/>
                <w:szCs w:val="22"/>
              </w:rPr>
            </w:pPr>
            <w:r>
              <w:rPr>
                <w:sz w:val="22"/>
                <w:szCs w:val="22"/>
              </w:rPr>
              <w:t>To address a</w:t>
            </w:r>
            <w:r w:rsidR="00BA02EA">
              <w:rPr>
                <w:sz w:val="22"/>
                <w:szCs w:val="22"/>
              </w:rPr>
              <w:t>ttendance, punctuality and persistent absence</w:t>
            </w:r>
            <w:r w:rsidR="009C6599">
              <w:rPr>
                <w:sz w:val="22"/>
                <w:szCs w:val="22"/>
              </w:rPr>
              <w:t xml:space="preserve"> issues for PP pupils,</w:t>
            </w:r>
            <w:r w:rsidR="00C20AB8">
              <w:rPr>
                <w:sz w:val="22"/>
                <w:szCs w:val="22"/>
              </w:rPr>
              <w:t xml:space="preserve"> through both supportive and accountability measures.</w:t>
            </w:r>
          </w:p>
        </w:tc>
      </w:tr>
      <w:tr w:rsidR="003C29EB" w14:paraId="5F301B80"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9DE0FD" w14:textId="539BD7F0" w:rsidR="003C29EB" w:rsidRDefault="003C29EB">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CCF717" w14:textId="58482A4E" w:rsidR="003C29EB" w:rsidRPr="00112FD1" w:rsidRDefault="003C29EB">
            <w:pPr>
              <w:pStyle w:val="TableRowCentered"/>
              <w:jc w:val="left"/>
              <w:rPr>
                <w:sz w:val="22"/>
                <w:szCs w:val="22"/>
              </w:rPr>
            </w:pPr>
            <w:r w:rsidRPr="00112FD1">
              <w:rPr>
                <w:sz w:val="22"/>
                <w:szCs w:val="22"/>
              </w:rPr>
              <w:t xml:space="preserve">Deprivation factor </w:t>
            </w:r>
            <w:r w:rsidRPr="00147307">
              <w:rPr>
                <w:sz w:val="22"/>
                <w:szCs w:val="22"/>
                <w:highlight w:val="red"/>
              </w:rPr>
              <w:t>(IDACI, quintile 5 most deprived of all schools in terms of deprivation, SEND, FSM – 38%)</w:t>
            </w:r>
            <w:r w:rsidRPr="00112FD1">
              <w:rPr>
                <w:sz w:val="22"/>
                <w:szCs w:val="22"/>
              </w:rPr>
              <w:t xml:space="preserve"> to continue to focus on the development of speech, language and vocabulary development within our Early Years setting for our pupils who enter with low starting points.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923AF61" w:rsidR="00E66558" w:rsidRDefault="00851919">
            <w:pPr>
              <w:pStyle w:val="TableRow"/>
              <w:rPr>
                <w:sz w:val="22"/>
                <w:szCs w:val="22"/>
              </w:rPr>
            </w:pPr>
            <w:r>
              <w:rPr>
                <w:sz w:val="22"/>
                <w:szCs w:val="22"/>
              </w:rPr>
              <w:lastRenderedPageBreak/>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3B3BB43D" w:rsidR="00E66558" w:rsidRPr="00112FD1" w:rsidRDefault="00527C31">
            <w:pPr>
              <w:pStyle w:val="TableRowCentered"/>
              <w:jc w:val="left"/>
              <w:rPr>
                <w:iCs/>
                <w:sz w:val="22"/>
                <w:szCs w:val="22"/>
              </w:rPr>
            </w:pPr>
            <w:r w:rsidRPr="00112FD1">
              <w:rPr>
                <w:sz w:val="22"/>
                <w:szCs w:val="22"/>
              </w:rPr>
              <w:t>Deprivation factor (IDACI, SEND, FSM)</w:t>
            </w:r>
            <w:r w:rsidR="00303850" w:rsidRPr="00112FD1">
              <w:rPr>
                <w:sz w:val="22"/>
                <w:szCs w:val="22"/>
              </w:rPr>
              <w:t xml:space="preserve">. We aim to close the gap between disadvantaged and non-disadvantaged children </w:t>
            </w:r>
            <w:r w:rsidR="00603F14" w:rsidRPr="00112FD1">
              <w:rPr>
                <w:sz w:val="22"/>
                <w:szCs w:val="22"/>
              </w:rPr>
              <w:t xml:space="preserve">meeting age related expectations at key performance points during their time </w:t>
            </w:r>
            <w:r w:rsidR="00474DB0" w:rsidRPr="00112FD1">
              <w:rPr>
                <w:sz w:val="22"/>
                <w:szCs w:val="22"/>
              </w:rPr>
              <w:t xml:space="preserve">at our school (Early Years – GLD, Year 1 Phonics screen, Year </w:t>
            </w:r>
            <w:r w:rsidR="00112FD1" w:rsidRPr="00112FD1">
              <w:rPr>
                <w:sz w:val="22"/>
                <w:szCs w:val="22"/>
              </w:rPr>
              <w:t xml:space="preserve">2 </w:t>
            </w:r>
            <w:r w:rsidR="00565F20">
              <w:rPr>
                <w:sz w:val="22"/>
                <w:szCs w:val="22"/>
              </w:rPr>
              <w:t>Phonic re-sit</w:t>
            </w:r>
            <w:r w:rsidR="00112FD1" w:rsidRPr="00112FD1">
              <w:rPr>
                <w:sz w:val="22"/>
                <w:szCs w:val="22"/>
              </w:rPr>
              <w:t>, Year 4 MTC, Year 6 SATs</w:t>
            </w:r>
            <w:r w:rsidR="00F200B4">
              <w:rPr>
                <w:sz w:val="22"/>
                <w:szCs w:val="22"/>
              </w:rPr>
              <w:t>. With an improving results picture for the school.</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0DB7EEBD" w:rsidR="00E66558" w:rsidRDefault="00851919">
            <w:pPr>
              <w:pStyle w:val="TableRow"/>
              <w:rPr>
                <w:sz w:val="22"/>
                <w:szCs w:val="22"/>
              </w:rPr>
            </w:pPr>
            <w:bookmarkStart w:id="14" w:name="_Toc443397160"/>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09958F27" w:rsidR="00E66558" w:rsidRDefault="006F4833">
            <w:pPr>
              <w:pStyle w:val="TableRowCentered"/>
              <w:jc w:val="left"/>
              <w:rPr>
                <w:iCs/>
                <w:sz w:val="22"/>
              </w:rPr>
            </w:pPr>
            <w:r>
              <w:rPr>
                <w:iCs/>
                <w:sz w:val="22"/>
              </w:rPr>
              <w:t xml:space="preserve">Funding high quality </w:t>
            </w:r>
            <w:r w:rsidR="00106D19">
              <w:rPr>
                <w:iCs/>
                <w:sz w:val="22"/>
              </w:rPr>
              <w:t>curricular opportunities for all as they track through school.</w:t>
            </w:r>
          </w:p>
        </w:tc>
      </w:tr>
      <w:tr w:rsidR="002A3F57" w14:paraId="567C57E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52C93F" w14:textId="7B44587B" w:rsidR="002A3F57" w:rsidRDefault="002A3F57">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FF696C" w14:textId="2812457C" w:rsidR="002A3F57" w:rsidRDefault="002A3F57">
            <w:pPr>
              <w:pStyle w:val="TableRowCentered"/>
              <w:jc w:val="left"/>
              <w:rPr>
                <w:iCs/>
                <w:sz w:val="22"/>
              </w:rPr>
            </w:pPr>
            <w:r>
              <w:rPr>
                <w:iCs/>
                <w:sz w:val="22"/>
              </w:rPr>
              <w:t>To support wider issues of poverty within the Waverley school community</w:t>
            </w:r>
            <w:r w:rsidR="005D6794">
              <w:rPr>
                <w:iCs/>
                <w:sz w:val="22"/>
              </w:rPr>
              <w:t xml:space="preserve"> which directly impacts on our disadvantaged children (some of which impact attendance).</w:t>
            </w:r>
          </w:p>
        </w:tc>
      </w:tr>
    </w:tbl>
    <w:p w14:paraId="2A7D54FF" w14:textId="77777777" w:rsidR="00E66558" w:rsidRPr="00B74377" w:rsidRDefault="009D71E8">
      <w:pPr>
        <w:pStyle w:val="Heading2"/>
        <w:spacing w:before="600"/>
        <w:rPr>
          <w:color w:val="4F6228" w:themeColor="accent3" w:themeShade="80"/>
          <w:sz w:val="24"/>
          <w:szCs w:val="24"/>
          <w:u w:val="single"/>
        </w:rPr>
      </w:pPr>
      <w:r w:rsidRPr="00B74377">
        <w:rPr>
          <w:color w:val="4F6228" w:themeColor="accent3" w:themeShade="80"/>
          <w:sz w:val="24"/>
          <w:szCs w:val="24"/>
          <w:u w:val="single"/>
        </w:rPr>
        <w:t xml:space="preserve">Intended outcomes </w:t>
      </w:r>
    </w:p>
    <w:p w14:paraId="2A7D5500" w14:textId="77777777" w:rsidR="00E66558" w:rsidRPr="00B74377" w:rsidRDefault="009D71E8">
      <w:pPr>
        <w:rPr>
          <w:sz w:val="22"/>
          <w:szCs w:val="22"/>
        </w:rPr>
      </w:pPr>
      <w:r w:rsidRPr="00B74377">
        <w:rPr>
          <w:color w:val="auto"/>
          <w:sz w:val="22"/>
          <w:szCs w:val="22"/>
        </w:rPr>
        <w:t xml:space="preserve">This explains the outcomes we are aiming for </w:t>
      </w:r>
      <w:r w:rsidRPr="00B74377">
        <w:rPr>
          <w:b/>
          <w:bCs/>
          <w:color w:val="auto"/>
          <w:sz w:val="22"/>
          <w:szCs w:val="22"/>
        </w:rPr>
        <w:t>by the end of our current strategy plan</w:t>
      </w:r>
      <w:r w:rsidRPr="00B74377">
        <w:rPr>
          <w:color w:val="auto"/>
          <w:sz w:val="22"/>
          <w:szCs w:val="22"/>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B94886">
        <w:tc>
          <w:tcPr>
            <w:tcW w:w="4815" w:type="dxa"/>
            <w:tcBorders>
              <w:top w:val="single" w:sz="4" w:space="0" w:color="000000"/>
              <w:left w:val="single" w:sz="4" w:space="0" w:color="000000"/>
              <w:bottom w:val="single" w:sz="4" w:space="0" w:color="000000"/>
              <w:right w:val="single" w:sz="4" w:space="0" w:color="000000"/>
            </w:tcBorders>
            <w:shd w:val="clear" w:color="auto" w:fill="9BBB59" w:themeFill="accent3"/>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9BBB59" w:themeFill="accent3"/>
            <w:tcMar>
              <w:top w:w="0" w:type="dxa"/>
              <w:left w:w="108" w:type="dxa"/>
              <w:bottom w:w="0" w:type="dxa"/>
              <w:right w:w="108" w:type="dxa"/>
            </w:tcMar>
          </w:tcPr>
          <w:p w14:paraId="2A7D5502" w14:textId="77777777" w:rsidR="00E66558" w:rsidRDefault="009D71E8">
            <w:pPr>
              <w:pStyle w:val="TableHeader"/>
              <w:jc w:val="left"/>
            </w:pPr>
            <w:r>
              <w:t>Success criteria</w:t>
            </w:r>
          </w:p>
        </w:tc>
      </w:tr>
      <w:tr w:rsidR="007D676F" w14:paraId="07E35FA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B63A1D" w14:textId="0F25F8E4" w:rsidR="007D676F" w:rsidRDefault="007D676F" w:rsidP="007D676F">
            <w:pPr>
              <w:pStyle w:val="TableRow"/>
              <w:numPr>
                <w:ilvl w:val="0"/>
                <w:numId w:val="24"/>
              </w:numPr>
            </w:pPr>
            <w:r>
              <w:rPr>
                <w:sz w:val="22"/>
                <w:szCs w:val="22"/>
              </w:rPr>
              <w:t>Pupils attend school every day and on time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F28A8C" w14:textId="355E3C1B" w:rsidR="007D676F" w:rsidRDefault="007D676F" w:rsidP="007D676F">
            <w:pPr>
              <w:pStyle w:val="TableRowCentered"/>
              <w:numPr>
                <w:ilvl w:val="0"/>
                <w:numId w:val="25"/>
              </w:numPr>
              <w:jc w:val="left"/>
              <w:rPr>
                <w:sz w:val="22"/>
                <w:szCs w:val="22"/>
              </w:rPr>
            </w:pPr>
            <w:r>
              <w:rPr>
                <w:sz w:val="22"/>
                <w:szCs w:val="22"/>
              </w:rPr>
              <w:t>Attendance and PA for PP pupils is at least in line with</w:t>
            </w:r>
            <w:r w:rsidR="00A47AB8">
              <w:rPr>
                <w:sz w:val="22"/>
                <w:szCs w:val="22"/>
              </w:rPr>
              <w:t xml:space="preserve"> regional,</w:t>
            </w:r>
            <w:r>
              <w:rPr>
                <w:sz w:val="22"/>
                <w:szCs w:val="22"/>
              </w:rPr>
              <w:t xml:space="preserve"> national other pupil data. (Evidenced by internal school data and systems</w:t>
            </w:r>
            <w:r w:rsidR="0058696B">
              <w:rPr>
                <w:sz w:val="22"/>
                <w:szCs w:val="22"/>
              </w:rPr>
              <w:t xml:space="preserve"> including FFT</w:t>
            </w:r>
            <w:r>
              <w:rPr>
                <w:sz w:val="22"/>
                <w:szCs w:val="22"/>
              </w:rPr>
              <w:t>).</w:t>
            </w:r>
          </w:p>
          <w:p w14:paraId="19BA0F81" w14:textId="77777777" w:rsidR="007D676F" w:rsidRDefault="007D676F" w:rsidP="007D676F">
            <w:pPr>
              <w:pStyle w:val="TableRowCentered"/>
              <w:numPr>
                <w:ilvl w:val="0"/>
                <w:numId w:val="25"/>
              </w:numPr>
              <w:jc w:val="left"/>
              <w:rPr>
                <w:sz w:val="22"/>
                <w:szCs w:val="22"/>
              </w:rPr>
            </w:pPr>
            <w:r>
              <w:rPr>
                <w:sz w:val="22"/>
                <w:szCs w:val="22"/>
              </w:rPr>
              <w:t>Punctuality for disadvantaged pupils will be in line with other pupils across school.</w:t>
            </w:r>
          </w:p>
          <w:p w14:paraId="30D9B94D" w14:textId="77777777" w:rsidR="007D676F" w:rsidRDefault="007D676F" w:rsidP="007D676F">
            <w:pPr>
              <w:pStyle w:val="TableRowCentered"/>
              <w:numPr>
                <w:ilvl w:val="0"/>
                <w:numId w:val="25"/>
              </w:numPr>
              <w:jc w:val="left"/>
              <w:rPr>
                <w:sz w:val="22"/>
                <w:szCs w:val="22"/>
              </w:rPr>
            </w:pPr>
            <w:r>
              <w:rPr>
                <w:sz w:val="22"/>
                <w:szCs w:val="22"/>
              </w:rPr>
              <w:t>Through the work of the school internal and external teams (CES and LA) parental ‘buy in’ to attendance will support school methods.</w:t>
            </w:r>
          </w:p>
          <w:p w14:paraId="4EE02474" w14:textId="693F6D0B" w:rsidR="00B62230" w:rsidRDefault="00B62230" w:rsidP="007D676F">
            <w:pPr>
              <w:pStyle w:val="TableRowCentered"/>
              <w:numPr>
                <w:ilvl w:val="0"/>
                <w:numId w:val="25"/>
              </w:numPr>
              <w:jc w:val="left"/>
              <w:rPr>
                <w:sz w:val="22"/>
                <w:szCs w:val="22"/>
              </w:rPr>
            </w:pPr>
            <w:r>
              <w:rPr>
                <w:sz w:val="22"/>
                <w:szCs w:val="22"/>
              </w:rPr>
              <w:t>School attendance will show a</w:t>
            </w:r>
            <w:r w:rsidR="00AB74D9">
              <w:rPr>
                <w:sz w:val="22"/>
                <w:szCs w:val="22"/>
              </w:rPr>
              <w:t xml:space="preserve">n </w:t>
            </w:r>
            <w:r w:rsidR="003E4D1F">
              <w:rPr>
                <w:sz w:val="22"/>
                <w:szCs w:val="22"/>
              </w:rPr>
              <w:t>improving picture.</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1164A07D" w:rsidR="00E66558" w:rsidRPr="0058696B" w:rsidRDefault="00E27A0F" w:rsidP="000B5439">
            <w:pPr>
              <w:pStyle w:val="TableRow"/>
              <w:numPr>
                <w:ilvl w:val="0"/>
                <w:numId w:val="23"/>
              </w:numPr>
              <w:rPr>
                <w:sz w:val="22"/>
                <w:szCs w:val="22"/>
              </w:rPr>
            </w:pPr>
            <w:r w:rsidRPr="0058696B">
              <w:rPr>
                <w:sz w:val="22"/>
                <w:szCs w:val="22"/>
              </w:rPr>
              <w:t>Early identification of needs within the Early Years setting allows for targeted intervention</w:t>
            </w:r>
            <w:r w:rsidR="0092779D" w:rsidRPr="0058696B">
              <w:rPr>
                <w:sz w:val="22"/>
                <w:szCs w:val="22"/>
              </w:rPr>
              <w:t>, support and where relevant SEND pathway implemented at an early stage.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12D4FD" w14:textId="61B16B39" w:rsidR="00E66558" w:rsidRDefault="003B7914" w:rsidP="0092779D">
            <w:pPr>
              <w:pStyle w:val="TableRowCentered"/>
              <w:numPr>
                <w:ilvl w:val="0"/>
                <w:numId w:val="19"/>
              </w:numPr>
              <w:jc w:val="left"/>
              <w:rPr>
                <w:sz w:val="22"/>
                <w:szCs w:val="22"/>
              </w:rPr>
            </w:pPr>
            <w:r>
              <w:rPr>
                <w:sz w:val="22"/>
                <w:szCs w:val="22"/>
              </w:rPr>
              <w:t xml:space="preserve">All Early </w:t>
            </w:r>
            <w:r w:rsidR="008B4466">
              <w:rPr>
                <w:sz w:val="22"/>
                <w:szCs w:val="22"/>
              </w:rPr>
              <w:t>year’s</w:t>
            </w:r>
            <w:r>
              <w:rPr>
                <w:sz w:val="22"/>
                <w:szCs w:val="22"/>
              </w:rPr>
              <w:t xml:space="preserve"> practitioners are confident in identifyin</w:t>
            </w:r>
            <w:r w:rsidR="007B767C">
              <w:rPr>
                <w:sz w:val="22"/>
                <w:szCs w:val="22"/>
              </w:rPr>
              <w:t>g barriers to learning in pupils. (Key worker observations as class, individual, group work).</w:t>
            </w:r>
          </w:p>
          <w:p w14:paraId="00330D65" w14:textId="4AF309CA" w:rsidR="00D5232A" w:rsidRDefault="00D5232A" w:rsidP="0092779D">
            <w:pPr>
              <w:pStyle w:val="TableRowCentered"/>
              <w:numPr>
                <w:ilvl w:val="0"/>
                <w:numId w:val="19"/>
              </w:numPr>
              <w:jc w:val="left"/>
              <w:rPr>
                <w:sz w:val="22"/>
                <w:szCs w:val="22"/>
              </w:rPr>
            </w:pPr>
            <w:r>
              <w:rPr>
                <w:sz w:val="22"/>
                <w:szCs w:val="22"/>
              </w:rPr>
              <w:t xml:space="preserve">Earlier discussions with in-school SEND team for </w:t>
            </w:r>
            <w:r w:rsidR="00782581">
              <w:rPr>
                <w:sz w:val="22"/>
                <w:szCs w:val="22"/>
              </w:rPr>
              <w:t>referrals and multi-agency working fully established.</w:t>
            </w:r>
          </w:p>
          <w:p w14:paraId="68CB55D5" w14:textId="2BF40D35" w:rsidR="008C727F" w:rsidRDefault="008C727F" w:rsidP="0092779D">
            <w:pPr>
              <w:pStyle w:val="TableRowCentered"/>
              <w:numPr>
                <w:ilvl w:val="0"/>
                <w:numId w:val="19"/>
              </w:numPr>
              <w:jc w:val="left"/>
              <w:rPr>
                <w:sz w:val="22"/>
                <w:szCs w:val="22"/>
              </w:rPr>
            </w:pPr>
            <w:r>
              <w:rPr>
                <w:sz w:val="22"/>
                <w:szCs w:val="22"/>
              </w:rPr>
              <w:t>Staff CPD speech and language</w:t>
            </w:r>
            <w:r w:rsidR="00170C5D">
              <w:rPr>
                <w:sz w:val="22"/>
                <w:szCs w:val="22"/>
              </w:rPr>
              <w:t xml:space="preserve"> (BEST initiative)</w:t>
            </w:r>
            <w:r>
              <w:rPr>
                <w:sz w:val="22"/>
                <w:szCs w:val="22"/>
              </w:rPr>
              <w:t>.</w:t>
            </w:r>
          </w:p>
          <w:p w14:paraId="4631719E" w14:textId="2B995BDF" w:rsidR="00190967" w:rsidRDefault="004008F1" w:rsidP="0092779D">
            <w:pPr>
              <w:pStyle w:val="TableRowCentered"/>
              <w:numPr>
                <w:ilvl w:val="0"/>
                <w:numId w:val="19"/>
              </w:numPr>
              <w:jc w:val="left"/>
              <w:rPr>
                <w:sz w:val="22"/>
                <w:szCs w:val="22"/>
              </w:rPr>
            </w:pPr>
            <w:r>
              <w:rPr>
                <w:sz w:val="22"/>
                <w:szCs w:val="22"/>
              </w:rPr>
              <w:t xml:space="preserve">Constant modelling of language and vocabulary from staff through structured activities and </w:t>
            </w:r>
            <w:r w:rsidR="00CB777C">
              <w:rPr>
                <w:sz w:val="22"/>
                <w:szCs w:val="22"/>
              </w:rPr>
              <w:t>play</w:t>
            </w:r>
            <w:r w:rsidR="00170C5D">
              <w:rPr>
                <w:sz w:val="22"/>
                <w:szCs w:val="22"/>
              </w:rPr>
              <w:t xml:space="preserve"> (Voice 21)</w:t>
            </w:r>
            <w:r w:rsidR="00CB777C">
              <w:rPr>
                <w:sz w:val="22"/>
                <w:szCs w:val="22"/>
              </w:rPr>
              <w:t>.</w:t>
            </w:r>
          </w:p>
          <w:p w14:paraId="2A7D5505" w14:textId="4B1DE501" w:rsidR="009873C6" w:rsidRPr="005F090A" w:rsidRDefault="009873C6" w:rsidP="00E6478C">
            <w:pPr>
              <w:pStyle w:val="TableRowCentered"/>
              <w:jc w:val="left"/>
              <w:rPr>
                <w:sz w:val="22"/>
                <w:szCs w:val="22"/>
              </w:rPr>
            </w:pP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B85FF" w14:textId="187CB200" w:rsidR="00E66558" w:rsidRDefault="00E20E31" w:rsidP="00493920">
            <w:pPr>
              <w:pStyle w:val="TableRow"/>
              <w:numPr>
                <w:ilvl w:val="0"/>
                <w:numId w:val="23"/>
              </w:numPr>
              <w:rPr>
                <w:sz w:val="22"/>
                <w:szCs w:val="22"/>
              </w:rPr>
            </w:pPr>
            <w:r>
              <w:rPr>
                <w:sz w:val="22"/>
                <w:szCs w:val="22"/>
              </w:rPr>
              <w:t>Pupils who are disadvantaged achieve academically as well as their peers</w:t>
            </w:r>
            <w:r w:rsidR="006C1EB8">
              <w:rPr>
                <w:sz w:val="22"/>
                <w:szCs w:val="22"/>
              </w:rPr>
              <w:t xml:space="preserve"> (School, Newcastle and National picture).</w:t>
            </w:r>
          </w:p>
          <w:p w14:paraId="2A7D550A" w14:textId="6AC42EF6" w:rsidR="00493920" w:rsidRDefault="00493920" w:rsidP="00493920">
            <w:pPr>
              <w:pStyle w:val="TableRow"/>
              <w:ind w:left="417"/>
              <w:rPr>
                <w:sz w:val="22"/>
                <w:szCs w:val="22"/>
              </w:rPr>
            </w:pPr>
            <w:r>
              <w:rPr>
                <w:sz w:val="22"/>
                <w:szCs w:val="22"/>
              </w:rPr>
              <w:lastRenderedPageBreak/>
              <w:t>School to demonstrate annual gains</w:t>
            </w:r>
            <w:r w:rsidR="00251BC3">
              <w:rPr>
                <w:sz w:val="22"/>
                <w:szCs w:val="22"/>
              </w:rPr>
              <w:t xml:space="preserve"> to reach National (all pupils)</w:t>
            </w:r>
            <w:r>
              <w:rPr>
                <w:sz w:val="22"/>
                <w:szCs w:val="22"/>
              </w:rPr>
              <w: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DF140F" w14:textId="0D43F60B" w:rsidR="00E66558" w:rsidRDefault="00732052" w:rsidP="00732052">
            <w:pPr>
              <w:pStyle w:val="TableRowCentered"/>
              <w:numPr>
                <w:ilvl w:val="0"/>
                <w:numId w:val="21"/>
              </w:numPr>
              <w:jc w:val="left"/>
              <w:rPr>
                <w:sz w:val="22"/>
                <w:szCs w:val="22"/>
              </w:rPr>
            </w:pPr>
            <w:r>
              <w:rPr>
                <w:sz w:val="22"/>
                <w:szCs w:val="22"/>
              </w:rPr>
              <w:lastRenderedPageBreak/>
              <w:t xml:space="preserve">Robust </w:t>
            </w:r>
            <w:r w:rsidR="00CB777C">
              <w:rPr>
                <w:sz w:val="22"/>
                <w:szCs w:val="22"/>
              </w:rPr>
              <w:t xml:space="preserve">pupil </w:t>
            </w:r>
            <w:r>
              <w:rPr>
                <w:sz w:val="22"/>
                <w:szCs w:val="22"/>
              </w:rPr>
              <w:t xml:space="preserve">tracking systems </w:t>
            </w:r>
            <w:r w:rsidR="001C4FA0">
              <w:rPr>
                <w:sz w:val="22"/>
                <w:szCs w:val="22"/>
              </w:rPr>
              <w:t xml:space="preserve">ensure appropriate support and enhanced provision for </w:t>
            </w:r>
            <w:r w:rsidR="00717EB5">
              <w:rPr>
                <w:sz w:val="22"/>
                <w:szCs w:val="22"/>
              </w:rPr>
              <w:t xml:space="preserve">children who are most likely to leave the school </w:t>
            </w:r>
            <w:r w:rsidR="00717EB5">
              <w:rPr>
                <w:sz w:val="22"/>
                <w:szCs w:val="22"/>
              </w:rPr>
              <w:lastRenderedPageBreak/>
              <w:t>without the required basic skills</w:t>
            </w:r>
            <w:r w:rsidR="00E337CD">
              <w:rPr>
                <w:sz w:val="22"/>
                <w:szCs w:val="22"/>
              </w:rPr>
              <w:t>.</w:t>
            </w:r>
            <w:r w:rsidR="00170C5D">
              <w:rPr>
                <w:sz w:val="22"/>
                <w:szCs w:val="22"/>
              </w:rPr>
              <w:t xml:space="preserve"> (SIMS tracker).</w:t>
            </w:r>
          </w:p>
          <w:p w14:paraId="297D9EC6" w14:textId="77777777" w:rsidR="00E337CD" w:rsidRDefault="00E337CD" w:rsidP="00732052">
            <w:pPr>
              <w:pStyle w:val="TableRowCentered"/>
              <w:numPr>
                <w:ilvl w:val="0"/>
                <w:numId w:val="21"/>
              </w:numPr>
              <w:jc w:val="left"/>
              <w:rPr>
                <w:sz w:val="22"/>
                <w:szCs w:val="22"/>
              </w:rPr>
            </w:pPr>
            <w:r>
              <w:rPr>
                <w:sz w:val="22"/>
                <w:szCs w:val="22"/>
              </w:rPr>
              <w:t>Interventions and intervention teaching accelerate progress in the basic skills</w:t>
            </w:r>
            <w:r w:rsidR="00A40CA4">
              <w:rPr>
                <w:sz w:val="22"/>
                <w:szCs w:val="22"/>
              </w:rPr>
              <w:t>.</w:t>
            </w:r>
          </w:p>
          <w:p w14:paraId="604D86BB" w14:textId="1F7E2D03" w:rsidR="00A40CA4" w:rsidRDefault="00A40CA4" w:rsidP="00732052">
            <w:pPr>
              <w:pStyle w:val="TableRowCentered"/>
              <w:numPr>
                <w:ilvl w:val="0"/>
                <w:numId w:val="21"/>
              </w:numPr>
              <w:jc w:val="left"/>
              <w:rPr>
                <w:sz w:val="22"/>
                <w:szCs w:val="22"/>
              </w:rPr>
            </w:pPr>
            <w:r>
              <w:rPr>
                <w:sz w:val="22"/>
                <w:szCs w:val="22"/>
              </w:rPr>
              <w:t>Academic data shows the narrowing of the gap between</w:t>
            </w:r>
            <w:r w:rsidR="00BC1F1C">
              <w:rPr>
                <w:sz w:val="22"/>
                <w:szCs w:val="22"/>
              </w:rPr>
              <w:t xml:space="preserve"> groups of pupils</w:t>
            </w:r>
            <w:r w:rsidR="007E3ED6">
              <w:rPr>
                <w:sz w:val="22"/>
                <w:szCs w:val="22"/>
              </w:rPr>
              <w:t xml:space="preserve"> and school data moves more in line with National statistics.</w:t>
            </w:r>
          </w:p>
          <w:p w14:paraId="2A7D550B" w14:textId="46960373" w:rsidR="00BC1F1C" w:rsidRDefault="00BC1F1C" w:rsidP="00732052">
            <w:pPr>
              <w:pStyle w:val="TableRowCentered"/>
              <w:numPr>
                <w:ilvl w:val="0"/>
                <w:numId w:val="21"/>
              </w:numPr>
              <w:jc w:val="left"/>
              <w:rPr>
                <w:sz w:val="22"/>
                <w:szCs w:val="22"/>
              </w:rPr>
            </w:pPr>
            <w:r>
              <w:rPr>
                <w:sz w:val="22"/>
                <w:szCs w:val="22"/>
              </w:rPr>
              <w:t xml:space="preserve">Use of </w:t>
            </w:r>
            <w:r w:rsidR="00170C5D">
              <w:rPr>
                <w:sz w:val="22"/>
                <w:szCs w:val="22"/>
              </w:rPr>
              <w:t xml:space="preserve">QFT, </w:t>
            </w:r>
            <w:r w:rsidR="00C85C4A">
              <w:rPr>
                <w:sz w:val="22"/>
                <w:szCs w:val="22"/>
              </w:rPr>
              <w:t xml:space="preserve">targeted </w:t>
            </w:r>
            <w:r w:rsidR="006A637E">
              <w:rPr>
                <w:sz w:val="22"/>
                <w:szCs w:val="22"/>
              </w:rPr>
              <w:t xml:space="preserve">interventions and pre-teaching </w:t>
            </w:r>
            <w:r>
              <w:rPr>
                <w:sz w:val="22"/>
                <w:szCs w:val="22"/>
              </w:rPr>
              <w:t xml:space="preserve">to </w:t>
            </w:r>
            <w:r w:rsidR="003242E8">
              <w:rPr>
                <w:sz w:val="22"/>
                <w:szCs w:val="22"/>
              </w:rPr>
              <w:t xml:space="preserve">‘plug </w:t>
            </w:r>
            <w:r w:rsidR="00B44687">
              <w:rPr>
                <w:sz w:val="22"/>
                <w:szCs w:val="22"/>
              </w:rPr>
              <w:t>gaps</w:t>
            </w:r>
            <w:r w:rsidR="003242E8">
              <w:rPr>
                <w:sz w:val="22"/>
                <w:szCs w:val="22"/>
              </w:rPr>
              <w:t>.</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56B0A9BD" w:rsidR="00E66558" w:rsidRDefault="00F66B6C" w:rsidP="00493920">
            <w:pPr>
              <w:pStyle w:val="TableRow"/>
              <w:numPr>
                <w:ilvl w:val="0"/>
                <w:numId w:val="23"/>
              </w:numPr>
              <w:rPr>
                <w:sz w:val="22"/>
                <w:szCs w:val="22"/>
              </w:rPr>
            </w:pPr>
            <w:r>
              <w:rPr>
                <w:sz w:val="22"/>
                <w:szCs w:val="22"/>
              </w:rPr>
              <w:lastRenderedPageBreak/>
              <w:t xml:space="preserve">All pupils to </w:t>
            </w:r>
            <w:r w:rsidR="00821419">
              <w:rPr>
                <w:sz w:val="22"/>
                <w:szCs w:val="22"/>
              </w:rPr>
              <w:t>experience a range of character building, career aspiration rising</w:t>
            </w:r>
            <w:r w:rsidR="00095F04">
              <w:rPr>
                <w:sz w:val="22"/>
                <w:szCs w:val="22"/>
              </w:rPr>
              <w:t xml:space="preserve"> and cultural opportunities during their time at Waverley</w:t>
            </w:r>
            <w:r w:rsidR="00170C5D">
              <w:rPr>
                <w:sz w:val="22"/>
                <w:szCs w:val="22"/>
              </w:rPr>
              <w: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03F50C" w14:textId="143D6B5E" w:rsidR="00E66558" w:rsidRDefault="00095F04" w:rsidP="00095F04">
            <w:pPr>
              <w:pStyle w:val="TableRowCentered"/>
              <w:numPr>
                <w:ilvl w:val="0"/>
                <w:numId w:val="22"/>
              </w:numPr>
              <w:jc w:val="left"/>
              <w:rPr>
                <w:sz w:val="22"/>
                <w:szCs w:val="22"/>
              </w:rPr>
            </w:pPr>
            <w:r>
              <w:rPr>
                <w:sz w:val="22"/>
                <w:szCs w:val="22"/>
              </w:rPr>
              <w:t>Character building opportunities through our forest school, residential</w:t>
            </w:r>
            <w:r w:rsidR="004D4327">
              <w:rPr>
                <w:sz w:val="22"/>
                <w:szCs w:val="22"/>
              </w:rPr>
              <w:t xml:space="preserve"> </w:t>
            </w:r>
            <w:r w:rsidR="003202F4">
              <w:rPr>
                <w:sz w:val="22"/>
                <w:szCs w:val="22"/>
              </w:rPr>
              <w:t xml:space="preserve">and Sports </w:t>
            </w:r>
            <w:r w:rsidR="004D4327">
              <w:rPr>
                <w:sz w:val="22"/>
                <w:szCs w:val="22"/>
              </w:rPr>
              <w:t>experiences.</w:t>
            </w:r>
          </w:p>
          <w:p w14:paraId="0B34462B" w14:textId="0D04CC5D" w:rsidR="00171D94" w:rsidRDefault="00B44687" w:rsidP="00095F04">
            <w:pPr>
              <w:pStyle w:val="TableRowCentered"/>
              <w:numPr>
                <w:ilvl w:val="0"/>
                <w:numId w:val="22"/>
              </w:numPr>
              <w:jc w:val="left"/>
              <w:rPr>
                <w:sz w:val="22"/>
                <w:szCs w:val="22"/>
              </w:rPr>
            </w:pPr>
            <w:r>
              <w:rPr>
                <w:sz w:val="22"/>
                <w:szCs w:val="22"/>
              </w:rPr>
              <w:t>Educational</w:t>
            </w:r>
            <w:r w:rsidR="00171D94">
              <w:rPr>
                <w:sz w:val="22"/>
                <w:szCs w:val="22"/>
              </w:rPr>
              <w:t xml:space="preserve"> experiences will be used to enhance </w:t>
            </w:r>
            <w:r>
              <w:rPr>
                <w:sz w:val="22"/>
                <w:szCs w:val="22"/>
              </w:rPr>
              <w:t>learning</w:t>
            </w:r>
            <w:r w:rsidR="00171D94">
              <w:rPr>
                <w:sz w:val="22"/>
                <w:szCs w:val="22"/>
              </w:rPr>
              <w:t xml:space="preserve"> and understanding of curricular work.</w:t>
            </w:r>
          </w:p>
          <w:p w14:paraId="3A86D6BF" w14:textId="3BBEF63A" w:rsidR="00171D94" w:rsidRDefault="00171D94" w:rsidP="00095F04">
            <w:pPr>
              <w:pStyle w:val="TableRowCentered"/>
              <w:numPr>
                <w:ilvl w:val="0"/>
                <w:numId w:val="22"/>
              </w:numPr>
              <w:jc w:val="left"/>
              <w:rPr>
                <w:sz w:val="22"/>
                <w:szCs w:val="22"/>
              </w:rPr>
            </w:pPr>
            <w:r>
              <w:rPr>
                <w:sz w:val="22"/>
                <w:szCs w:val="22"/>
              </w:rPr>
              <w:t>Experiences will be woven though our curriculum</w:t>
            </w:r>
            <w:r w:rsidR="00A21742">
              <w:rPr>
                <w:sz w:val="22"/>
                <w:szCs w:val="22"/>
              </w:rPr>
              <w:t xml:space="preserve"> as part of raising pupil aspiration (careers).</w:t>
            </w:r>
          </w:p>
          <w:p w14:paraId="46FE5E76" w14:textId="6F95D9A1" w:rsidR="00E675D8" w:rsidRDefault="00E675D8" w:rsidP="00095F04">
            <w:pPr>
              <w:pStyle w:val="TableRowCentered"/>
              <w:numPr>
                <w:ilvl w:val="0"/>
                <w:numId w:val="22"/>
              </w:numPr>
              <w:jc w:val="left"/>
              <w:rPr>
                <w:sz w:val="22"/>
                <w:szCs w:val="22"/>
              </w:rPr>
            </w:pPr>
            <w:r>
              <w:rPr>
                <w:sz w:val="22"/>
                <w:szCs w:val="22"/>
              </w:rPr>
              <w:t xml:space="preserve">Outdoor learning opportunities for </w:t>
            </w:r>
            <w:r w:rsidR="008B4466">
              <w:rPr>
                <w:sz w:val="22"/>
                <w:szCs w:val="22"/>
              </w:rPr>
              <w:t xml:space="preserve">social, emotional </w:t>
            </w:r>
            <w:r>
              <w:rPr>
                <w:sz w:val="22"/>
                <w:szCs w:val="22"/>
              </w:rPr>
              <w:t xml:space="preserve">mental health and </w:t>
            </w:r>
            <w:r w:rsidR="00B44687">
              <w:rPr>
                <w:sz w:val="22"/>
                <w:szCs w:val="22"/>
              </w:rPr>
              <w:t>wellbeing</w:t>
            </w:r>
            <w:r>
              <w:rPr>
                <w:sz w:val="22"/>
                <w:szCs w:val="22"/>
              </w:rPr>
              <w:t>, resilience</w:t>
            </w:r>
            <w:r w:rsidR="008B4466">
              <w:rPr>
                <w:sz w:val="22"/>
                <w:szCs w:val="22"/>
              </w:rPr>
              <w:t xml:space="preserve"> learning</w:t>
            </w:r>
            <w:r>
              <w:rPr>
                <w:sz w:val="22"/>
                <w:szCs w:val="22"/>
              </w:rPr>
              <w:t xml:space="preserve">, confidence </w:t>
            </w:r>
            <w:r w:rsidR="008B4466">
              <w:rPr>
                <w:sz w:val="22"/>
                <w:szCs w:val="22"/>
              </w:rPr>
              <w:t xml:space="preserve">building </w:t>
            </w:r>
            <w:r>
              <w:rPr>
                <w:sz w:val="22"/>
                <w:szCs w:val="22"/>
              </w:rPr>
              <w:t xml:space="preserve">away </w:t>
            </w:r>
            <w:r w:rsidR="00B44687">
              <w:rPr>
                <w:sz w:val="22"/>
                <w:szCs w:val="22"/>
              </w:rPr>
              <w:t>from</w:t>
            </w:r>
            <w:r>
              <w:rPr>
                <w:sz w:val="22"/>
                <w:szCs w:val="22"/>
              </w:rPr>
              <w:t xml:space="preserve"> the classroom </w:t>
            </w:r>
            <w:r w:rsidR="00B44687">
              <w:rPr>
                <w:sz w:val="22"/>
                <w:szCs w:val="22"/>
              </w:rPr>
              <w:t>environment</w:t>
            </w:r>
            <w:r w:rsidR="004D7ABE">
              <w:rPr>
                <w:sz w:val="22"/>
                <w:szCs w:val="22"/>
              </w:rPr>
              <w:t>.</w:t>
            </w:r>
          </w:p>
          <w:p w14:paraId="2A7D550E" w14:textId="511E650E" w:rsidR="004D7ABE" w:rsidRDefault="00B44687" w:rsidP="00095F04">
            <w:pPr>
              <w:pStyle w:val="TableRowCentered"/>
              <w:numPr>
                <w:ilvl w:val="0"/>
                <w:numId w:val="22"/>
              </w:numPr>
              <w:jc w:val="left"/>
              <w:rPr>
                <w:sz w:val="22"/>
                <w:szCs w:val="22"/>
              </w:rPr>
            </w:pPr>
            <w:r>
              <w:rPr>
                <w:sz w:val="22"/>
                <w:szCs w:val="22"/>
              </w:rPr>
              <w:t>Extracurricular</w:t>
            </w:r>
            <w:r w:rsidR="004D7ABE">
              <w:rPr>
                <w:sz w:val="22"/>
                <w:szCs w:val="22"/>
              </w:rPr>
              <w:t xml:space="preserve"> opportunities</w:t>
            </w:r>
            <w:r w:rsidR="00170C5D">
              <w:rPr>
                <w:sz w:val="22"/>
                <w:szCs w:val="22"/>
              </w:rPr>
              <w:t xml:space="preserve"> (including clubs)</w:t>
            </w:r>
            <w:r w:rsidR="004D7ABE">
              <w:rPr>
                <w:sz w:val="22"/>
                <w:szCs w:val="22"/>
              </w:rPr>
              <w:t xml:space="preserve"> will build upon pupil talents and interest to refine </w:t>
            </w:r>
            <w:r>
              <w:rPr>
                <w:sz w:val="22"/>
                <w:szCs w:val="22"/>
              </w:rPr>
              <w:t>their personal</w:t>
            </w:r>
            <w:r w:rsidR="004D7ABE">
              <w:rPr>
                <w:sz w:val="22"/>
                <w:szCs w:val="22"/>
              </w:rPr>
              <w:t xml:space="preserve"> development.</w:t>
            </w:r>
          </w:p>
        </w:tc>
      </w:tr>
      <w:tr w:rsidR="00493920" w14:paraId="21AE084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A7783E" w14:textId="77777777" w:rsidR="00493920" w:rsidRDefault="00493920" w:rsidP="00493920">
            <w:pPr>
              <w:pStyle w:val="TableRow"/>
              <w:numPr>
                <w:ilvl w:val="0"/>
                <w:numId w:val="23"/>
              </w:numPr>
              <w:rPr>
                <w:sz w:val="22"/>
                <w:szCs w:val="22"/>
              </w:rPr>
            </w:pPr>
            <w:r>
              <w:rPr>
                <w:sz w:val="22"/>
                <w:szCs w:val="22"/>
              </w:rPr>
              <w:t>The school to be a place of support for all families offering guidance and signposting to external support and agencies (YHN, money matters, Food bank, etc).</w:t>
            </w:r>
          </w:p>
          <w:p w14:paraId="4F69023F" w14:textId="15BCC103" w:rsidR="00493920" w:rsidRDefault="00493920" w:rsidP="00493920">
            <w:pPr>
              <w:pStyle w:val="TableRow"/>
              <w:ind w:left="417"/>
              <w:rPr>
                <w:sz w:val="22"/>
                <w:szCs w:val="22"/>
              </w:rPr>
            </w:pPr>
            <w:r>
              <w:rPr>
                <w:sz w:val="22"/>
                <w:szCs w:val="22"/>
              </w:rPr>
              <w:t xml:space="preserve">The school to identify known and consider early identification of potential </w:t>
            </w:r>
            <w:r w:rsidRPr="00B75E63">
              <w:rPr>
                <w:i/>
                <w:iCs/>
                <w:sz w:val="22"/>
                <w:szCs w:val="22"/>
              </w:rPr>
              <w:t>unknown</w:t>
            </w:r>
            <w:r>
              <w:rPr>
                <w:sz w:val="22"/>
                <w:szCs w:val="22"/>
              </w:rPr>
              <w:t xml:space="preserve"> mental needs within pupils at an early stage and offer them access to support with minimal delay.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D83545" w14:textId="1617AD85" w:rsidR="00493920" w:rsidRDefault="00493920" w:rsidP="00493920">
            <w:pPr>
              <w:pStyle w:val="TableRowCentered"/>
              <w:numPr>
                <w:ilvl w:val="0"/>
                <w:numId w:val="22"/>
              </w:numPr>
              <w:jc w:val="left"/>
              <w:rPr>
                <w:sz w:val="22"/>
                <w:szCs w:val="22"/>
              </w:rPr>
            </w:pPr>
            <w:r>
              <w:rPr>
                <w:sz w:val="22"/>
                <w:szCs w:val="22"/>
              </w:rPr>
              <w:t>Have a dedicated safe space within school</w:t>
            </w:r>
            <w:r w:rsidR="003202F4">
              <w:rPr>
                <w:sz w:val="22"/>
                <w:szCs w:val="22"/>
              </w:rPr>
              <w:t>.</w:t>
            </w:r>
          </w:p>
          <w:p w14:paraId="25687C38" w14:textId="2A46B87A" w:rsidR="00170C5D" w:rsidRDefault="00170C5D" w:rsidP="00493920">
            <w:pPr>
              <w:pStyle w:val="TableRowCentered"/>
              <w:numPr>
                <w:ilvl w:val="0"/>
                <w:numId w:val="22"/>
              </w:numPr>
              <w:jc w:val="left"/>
              <w:rPr>
                <w:sz w:val="22"/>
                <w:szCs w:val="22"/>
              </w:rPr>
            </w:pPr>
            <w:proofErr w:type="spellStart"/>
            <w:r>
              <w:rPr>
                <w:sz w:val="22"/>
                <w:szCs w:val="22"/>
              </w:rPr>
              <w:t>D.o.P.</w:t>
            </w:r>
            <w:proofErr w:type="spellEnd"/>
            <w:r>
              <w:rPr>
                <w:sz w:val="22"/>
                <w:szCs w:val="22"/>
              </w:rPr>
              <w:t xml:space="preserve"> role and SEND coffee mornings.</w:t>
            </w:r>
          </w:p>
          <w:p w14:paraId="1D1DCB4E" w14:textId="72BC9445" w:rsidR="00493920" w:rsidRDefault="00493920" w:rsidP="00493920">
            <w:pPr>
              <w:pStyle w:val="TableRowCentered"/>
              <w:numPr>
                <w:ilvl w:val="0"/>
                <w:numId w:val="22"/>
              </w:numPr>
              <w:jc w:val="left"/>
              <w:rPr>
                <w:sz w:val="22"/>
                <w:szCs w:val="22"/>
              </w:rPr>
            </w:pPr>
            <w:r>
              <w:rPr>
                <w:sz w:val="22"/>
                <w:szCs w:val="22"/>
              </w:rPr>
              <w:t>Work with Outer West TAS, Zone West and SEMH hub teams</w:t>
            </w:r>
            <w:r w:rsidR="00170C5D">
              <w:rPr>
                <w:sz w:val="22"/>
                <w:szCs w:val="22"/>
              </w:rPr>
              <w:t>, (including staff training)</w:t>
            </w:r>
            <w:r w:rsidR="00345290">
              <w:rPr>
                <w:sz w:val="22"/>
                <w:szCs w:val="22"/>
              </w:rPr>
              <w:t xml:space="preserve">, </w:t>
            </w:r>
            <w:proofErr w:type="spellStart"/>
            <w:r w:rsidR="00345290">
              <w:rPr>
                <w:sz w:val="22"/>
                <w:szCs w:val="22"/>
              </w:rPr>
              <w:t>EEFpilot</w:t>
            </w:r>
            <w:proofErr w:type="spellEnd"/>
            <w:r w:rsidR="00345290">
              <w:rPr>
                <w:sz w:val="22"/>
                <w:szCs w:val="22"/>
              </w:rPr>
              <w:t xml:space="preserve"> project</w:t>
            </w:r>
            <w:r>
              <w:rPr>
                <w:sz w:val="22"/>
                <w:szCs w:val="22"/>
              </w:rPr>
              <w:t xml:space="preserve">. </w:t>
            </w:r>
          </w:p>
          <w:p w14:paraId="00E946C5" w14:textId="4491FFF1" w:rsidR="00493920" w:rsidRDefault="00747165" w:rsidP="00493920">
            <w:pPr>
              <w:pStyle w:val="TableRowCentered"/>
              <w:numPr>
                <w:ilvl w:val="0"/>
                <w:numId w:val="22"/>
              </w:numPr>
              <w:jc w:val="left"/>
              <w:rPr>
                <w:sz w:val="22"/>
                <w:szCs w:val="22"/>
              </w:rPr>
            </w:pPr>
            <w:r>
              <w:rPr>
                <w:sz w:val="22"/>
                <w:szCs w:val="22"/>
              </w:rPr>
              <w:t xml:space="preserve">Daily </w:t>
            </w:r>
            <w:r w:rsidR="00493920">
              <w:rPr>
                <w:sz w:val="22"/>
                <w:szCs w:val="22"/>
              </w:rPr>
              <w:t>dedicated exploration time to play.</w:t>
            </w:r>
          </w:p>
          <w:p w14:paraId="0A881583" w14:textId="4F15262B" w:rsidR="00493920" w:rsidRPr="00061F8F" w:rsidRDefault="00493920" w:rsidP="00061F8F">
            <w:pPr>
              <w:pStyle w:val="TableRowCentered"/>
              <w:numPr>
                <w:ilvl w:val="0"/>
                <w:numId w:val="22"/>
              </w:numPr>
              <w:jc w:val="left"/>
              <w:rPr>
                <w:sz w:val="22"/>
                <w:szCs w:val="22"/>
              </w:rPr>
            </w:pPr>
            <w:r>
              <w:rPr>
                <w:sz w:val="22"/>
                <w:szCs w:val="22"/>
              </w:rPr>
              <w:t>Grant chasing and funding to</w:t>
            </w:r>
            <w:r w:rsidR="00747165">
              <w:rPr>
                <w:sz w:val="22"/>
                <w:szCs w:val="22"/>
              </w:rPr>
              <w:t xml:space="preserve"> </w:t>
            </w:r>
            <w:r w:rsidR="00061F8F">
              <w:rPr>
                <w:sz w:val="22"/>
                <w:szCs w:val="22"/>
              </w:rPr>
              <w:t xml:space="preserve">enhance children’s experiences including </w:t>
            </w:r>
            <w:r w:rsidRPr="00061F8F">
              <w:rPr>
                <w:sz w:val="22"/>
                <w:szCs w:val="22"/>
              </w:rPr>
              <w:t>outreach work to support families with white goods, food, fuel, Christmas gifts. (</w:t>
            </w:r>
            <w:proofErr w:type="spellStart"/>
            <w:r w:rsidRPr="00061F8F">
              <w:rPr>
                <w:sz w:val="22"/>
                <w:szCs w:val="22"/>
              </w:rPr>
              <w:t>DoP</w:t>
            </w:r>
            <w:proofErr w:type="spellEnd"/>
            <w:r w:rsidRPr="00061F8F">
              <w:rPr>
                <w:sz w:val="22"/>
                <w:szCs w:val="22"/>
              </w:rPr>
              <w:t>)</w:t>
            </w:r>
          </w:p>
        </w:tc>
      </w:tr>
    </w:tbl>
    <w:p w14:paraId="2A7D5512" w14:textId="7B489199" w:rsidR="00E66558" w:rsidRPr="00B74377" w:rsidRDefault="009D71E8">
      <w:pPr>
        <w:pStyle w:val="Heading2"/>
        <w:rPr>
          <w:color w:val="76923C" w:themeColor="accent3" w:themeShade="BF"/>
          <w:sz w:val="24"/>
          <w:szCs w:val="24"/>
          <w:u w:val="single"/>
        </w:rPr>
      </w:pPr>
      <w:r w:rsidRPr="00B74377">
        <w:rPr>
          <w:color w:val="76923C" w:themeColor="accent3" w:themeShade="BF"/>
          <w:sz w:val="24"/>
          <w:szCs w:val="24"/>
          <w:u w:val="single"/>
        </w:rPr>
        <w:t>Activity in this academic year</w:t>
      </w:r>
    </w:p>
    <w:p w14:paraId="2A7D5513" w14:textId="2CDDC867" w:rsidR="00E66558" w:rsidRDefault="009D71E8">
      <w:pPr>
        <w:spacing w:after="480"/>
      </w:pPr>
      <w:r>
        <w:t xml:space="preserve">This details how we intend to spend our pupil premium funding </w:t>
      </w:r>
      <w:r>
        <w:rPr>
          <w:b/>
          <w:bCs/>
        </w:rPr>
        <w:t>this academic year</w:t>
      </w:r>
      <w:r>
        <w:t xml:space="preserve"> to address the challenges listed above.</w:t>
      </w:r>
    </w:p>
    <w:p w14:paraId="2A7D5514" w14:textId="77777777" w:rsidR="00E66558" w:rsidRPr="00B74377" w:rsidRDefault="009D71E8">
      <w:pPr>
        <w:pStyle w:val="Heading3"/>
        <w:rPr>
          <w:color w:val="76923C" w:themeColor="accent3" w:themeShade="BF"/>
          <w:sz w:val="24"/>
          <w:szCs w:val="24"/>
          <w:u w:val="single"/>
        </w:rPr>
      </w:pPr>
      <w:r w:rsidRPr="00B74377">
        <w:rPr>
          <w:color w:val="76923C" w:themeColor="accent3" w:themeShade="BF"/>
          <w:sz w:val="24"/>
          <w:szCs w:val="24"/>
          <w:u w:val="single"/>
        </w:rPr>
        <w:lastRenderedPageBreak/>
        <w:t>Teaching (for example, CPD, recruitment and retention)</w:t>
      </w:r>
    </w:p>
    <w:p w14:paraId="2A7D5515" w14:textId="2B4B5182" w:rsidR="00E66558" w:rsidRPr="00B74377" w:rsidRDefault="009D71E8">
      <w:pPr>
        <w:rPr>
          <w:sz w:val="20"/>
          <w:szCs w:val="20"/>
        </w:rPr>
      </w:pPr>
      <w:r w:rsidRPr="00B74377">
        <w:rPr>
          <w:sz w:val="20"/>
          <w:szCs w:val="20"/>
        </w:rPr>
        <w:t xml:space="preserve">Budgeted cost: </w:t>
      </w:r>
      <w:r w:rsidRPr="00345290">
        <w:rPr>
          <w:sz w:val="20"/>
          <w:szCs w:val="20"/>
          <w:highlight w:val="red"/>
          <w:u w:val="single"/>
        </w:rPr>
        <w:t>£</w:t>
      </w:r>
      <w:r w:rsidR="00270C9D">
        <w:rPr>
          <w:sz w:val="20"/>
          <w:szCs w:val="20"/>
          <w:u w:val="single"/>
        </w:rPr>
        <w:t>30,082</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00B74377">
        <w:tc>
          <w:tcPr>
            <w:tcW w:w="2688"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723D35" w14:paraId="6C43BCB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1D769E" w14:textId="4FEF3763" w:rsidR="00723D35" w:rsidRDefault="00536FEF">
            <w:pPr>
              <w:pStyle w:val="TableRow"/>
              <w:rPr>
                <w:i/>
                <w:sz w:val="22"/>
              </w:rPr>
            </w:pPr>
            <w:r>
              <w:rPr>
                <w:sz w:val="22"/>
              </w:rPr>
              <w:t>Early Years provision at 32.5 hours for children not eligible for the working families funding.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5C50B5" w14:textId="6BE342DF" w:rsidR="00723D35" w:rsidRDefault="00536FEF">
            <w:pPr>
              <w:pStyle w:val="TableRowCentered"/>
              <w:jc w:val="left"/>
              <w:rPr>
                <w:sz w:val="22"/>
              </w:rPr>
            </w:pPr>
            <w:r>
              <w:rPr>
                <w:sz w:val="22"/>
              </w:rPr>
              <w:t xml:space="preserve">Prioritising places to young, </w:t>
            </w:r>
            <w:r w:rsidR="003A433A">
              <w:rPr>
                <w:sz w:val="22"/>
              </w:rPr>
              <w:t>disadvantaged children</w:t>
            </w:r>
            <w:r>
              <w:rPr>
                <w:sz w:val="22"/>
              </w:rPr>
              <w:t xml:space="preserve"> into Nursery/Pre-school setting.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910A45" w14:textId="081742DB" w:rsidR="00723D35" w:rsidRDefault="0047670E">
            <w:pPr>
              <w:pStyle w:val="TableRowCentered"/>
              <w:jc w:val="left"/>
              <w:rPr>
                <w:sz w:val="22"/>
              </w:rPr>
            </w:pPr>
            <w:r>
              <w:rPr>
                <w:rFonts w:ascii="Calibri" w:hAnsi="Calibri" w:cs="Calibri"/>
                <w:color w:val="000000"/>
              </w:rPr>
              <w:t>1,2 and 3</w:t>
            </w:r>
            <w:r w:rsidR="00536FEF">
              <w:rPr>
                <w:rFonts w:ascii="Calibri" w:hAnsi="Calibri" w:cs="Calibri"/>
                <w:color w:val="000000"/>
              </w:rPr>
              <w:t xml:space="preserve">     </w:t>
            </w:r>
            <w:r w:rsidRPr="00723D35">
              <w:rPr>
                <w:rFonts w:ascii="Calibri" w:hAnsi="Calibri" w:cs="Calibri"/>
                <w:color w:val="000000"/>
              </w:rPr>
              <w:t xml:space="preserve">£23,888 </w:t>
            </w:r>
          </w:p>
        </w:tc>
      </w:tr>
      <w:tr w:rsidR="00FA14E4" w14:paraId="5BD75CC8"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27D9F9" w14:textId="47912289" w:rsidR="00FA14E4" w:rsidRDefault="00FA14E4">
            <w:pPr>
              <w:pStyle w:val="TableRow"/>
              <w:rPr>
                <w:i/>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BE300A" w14:textId="77777777" w:rsidR="00FA14E4" w:rsidRDefault="00E5124B">
            <w:pPr>
              <w:pStyle w:val="TableRowCentered"/>
              <w:jc w:val="left"/>
              <w:rPr>
                <w:sz w:val="22"/>
              </w:rPr>
            </w:pPr>
            <w:r>
              <w:rPr>
                <w:sz w:val="22"/>
              </w:rPr>
              <w:t xml:space="preserve">EEF Effective mechanisms of </w:t>
            </w:r>
            <w:r w:rsidR="00982C8B">
              <w:rPr>
                <w:sz w:val="22"/>
              </w:rPr>
              <w:t>PD (mentoring and coaching)</w:t>
            </w:r>
          </w:p>
          <w:p w14:paraId="31E1E885" w14:textId="75CC2636" w:rsidR="00E34BCA" w:rsidRDefault="00E34BCA">
            <w:pPr>
              <w:pStyle w:val="TableRowCentered"/>
              <w:jc w:val="left"/>
              <w:rPr>
                <w:sz w:val="22"/>
              </w:rPr>
            </w:pPr>
            <w:r>
              <w:rPr>
                <w:sz w:val="22"/>
              </w:rPr>
              <w:t>Staff meeting planner, power points, note</w:t>
            </w:r>
            <w:r w:rsidR="004B77F4">
              <w:rPr>
                <w:sz w:val="22"/>
              </w:rPr>
              <w:t>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A1FF99" w14:textId="4B5CAF1D" w:rsidR="00FA14E4" w:rsidRDefault="00777E77">
            <w:pPr>
              <w:pStyle w:val="TableRowCentered"/>
              <w:jc w:val="left"/>
              <w:rPr>
                <w:sz w:val="22"/>
              </w:rPr>
            </w:pPr>
            <w:r>
              <w:rPr>
                <w:sz w:val="22"/>
              </w:rPr>
              <w:t>2</w:t>
            </w:r>
            <w:r w:rsidR="007819A0">
              <w:rPr>
                <w:sz w:val="22"/>
              </w:rPr>
              <w:t xml:space="preserve"> </w:t>
            </w:r>
            <w:r w:rsidR="0024607F">
              <w:rPr>
                <w:sz w:val="22"/>
              </w:rPr>
              <w:t xml:space="preserve">      </w:t>
            </w:r>
            <w:r w:rsidR="007819A0">
              <w:rPr>
                <w:sz w:val="22"/>
              </w:rPr>
              <w:t xml:space="preserve"> £3131</w:t>
            </w:r>
          </w:p>
        </w:tc>
      </w:tr>
      <w:tr w:rsidR="00820821" w14:paraId="6E41FC39" w14:textId="77777777" w:rsidTr="00345290">
        <w:tc>
          <w:tcPr>
            <w:tcW w:w="2688"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14:paraId="58B279C5" w14:textId="25E6CB32" w:rsidR="00820821" w:rsidRDefault="00820821">
            <w:pPr>
              <w:pStyle w:val="TableRow"/>
              <w:rPr>
                <w:i/>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14:paraId="0586DA42" w14:textId="77777777" w:rsidR="002C7ABB" w:rsidRDefault="00345290">
            <w:pPr>
              <w:pStyle w:val="TableRowCentered"/>
              <w:jc w:val="left"/>
              <w:rPr>
                <w:sz w:val="22"/>
              </w:rPr>
            </w:pPr>
            <w:r>
              <w:rPr>
                <w:sz w:val="22"/>
              </w:rPr>
              <w:t>Royal Shakespeare company training</w:t>
            </w:r>
          </w:p>
          <w:p w14:paraId="51F663B1" w14:textId="2E99E297" w:rsidR="00345290" w:rsidRDefault="00345290">
            <w:pPr>
              <w:pStyle w:val="TableRowCentered"/>
              <w:jc w:val="left"/>
              <w:rPr>
                <w:sz w:val="22"/>
              </w:rPr>
            </w:pPr>
            <w:r>
              <w:rPr>
                <w:sz w:val="22"/>
              </w:rPr>
              <w:t>(Y5 class and teacher)</w:t>
            </w:r>
          </w:p>
        </w:tc>
        <w:tc>
          <w:tcPr>
            <w:tcW w:w="2544"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14:paraId="745B5111" w14:textId="7E003B6B" w:rsidR="00820821" w:rsidRDefault="00345290">
            <w:pPr>
              <w:pStyle w:val="TableRowCentered"/>
              <w:jc w:val="left"/>
              <w:rPr>
                <w:sz w:val="22"/>
              </w:rPr>
            </w:pPr>
            <w:r>
              <w:rPr>
                <w:sz w:val="22"/>
              </w:rPr>
              <w:t>4</w:t>
            </w:r>
            <w:r w:rsidR="007819A0">
              <w:rPr>
                <w:sz w:val="22"/>
              </w:rPr>
              <w:t xml:space="preserve"> </w:t>
            </w:r>
            <w:r w:rsidR="0024607F">
              <w:rPr>
                <w:sz w:val="22"/>
              </w:rPr>
              <w:t xml:space="preserve">      </w:t>
            </w:r>
            <w:r w:rsidR="007819A0">
              <w:rPr>
                <w:sz w:val="22"/>
              </w:rPr>
              <w:t xml:space="preserve">£ </w:t>
            </w:r>
            <w:r w:rsidR="00270C9D">
              <w:rPr>
                <w:sz w:val="22"/>
              </w:rPr>
              <w:t>200</w:t>
            </w:r>
          </w:p>
        </w:tc>
      </w:tr>
      <w:tr w:rsidR="000E6C1A" w14:paraId="1BF581B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ACA665" w14:textId="7AF12682" w:rsidR="000E6C1A" w:rsidRDefault="000E6C1A" w:rsidP="000E6C1A">
            <w:pPr>
              <w:pStyle w:val="TableRow"/>
              <w:rPr>
                <w:i/>
                <w:sz w:val="22"/>
              </w:rPr>
            </w:pPr>
            <w:proofErr w:type="spellStart"/>
            <w:r>
              <w:rPr>
                <w:i/>
                <w:sz w:val="22"/>
              </w:rPr>
              <w:t>Edukey</w:t>
            </w:r>
            <w:proofErr w:type="spellEnd"/>
            <w:r>
              <w:rPr>
                <w:i/>
                <w:sz w:val="22"/>
              </w:rPr>
              <w:t xml:space="preserve"> (SEND software)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785C4A" w14:textId="028492F6" w:rsidR="000E6C1A" w:rsidRDefault="007C5B9F" w:rsidP="000E6C1A">
            <w:pPr>
              <w:pStyle w:val="TableRowCentered"/>
              <w:jc w:val="left"/>
              <w:rPr>
                <w:sz w:val="22"/>
              </w:rPr>
            </w:pPr>
            <w:r>
              <w:rPr>
                <w:sz w:val="22"/>
              </w:rPr>
              <w:t>EEF High Quality Teaching curriculum</w:t>
            </w:r>
            <w:r w:rsidR="005B1C0B">
              <w:rPr>
                <w:sz w:val="22"/>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79566D" w14:textId="730390CF" w:rsidR="000E6C1A" w:rsidRDefault="000E6C1A" w:rsidP="000E6C1A">
            <w:pPr>
              <w:pStyle w:val="TableRowCentered"/>
              <w:jc w:val="left"/>
              <w:rPr>
                <w:sz w:val="22"/>
              </w:rPr>
            </w:pPr>
            <w:r>
              <w:rPr>
                <w:sz w:val="22"/>
              </w:rPr>
              <w:t>2</w:t>
            </w:r>
            <w:r w:rsidR="0024607F">
              <w:rPr>
                <w:sz w:val="22"/>
              </w:rPr>
              <w:t xml:space="preserve">         £955</w:t>
            </w:r>
          </w:p>
        </w:tc>
      </w:tr>
      <w:tr w:rsidR="004B77F4" w14:paraId="0C22E017" w14:textId="77777777" w:rsidTr="00345290">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76A103" w14:textId="48FCE974" w:rsidR="004B77F4" w:rsidRDefault="004B77F4" w:rsidP="000E6C1A">
            <w:pPr>
              <w:pStyle w:val="TableRow"/>
              <w:rPr>
                <w:i/>
                <w:sz w:val="22"/>
              </w:rPr>
            </w:pPr>
            <w:r>
              <w:rPr>
                <w:i/>
                <w:sz w:val="22"/>
              </w:rPr>
              <w:t>Staff CPD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0BEB46" w14:textId="3C5951B2" w:rsidR="004B77F4" w:rsidRDefault="004B77F4" w:rsidP="000E6C1A">
            <w:pPr>
              <w:pStyle w:val="TableRowCentered"/>
              <w:jc w:val="left"/>
              <w:rPr>
                <w:sz w:val="22"/>
              </w:rPr>
            </w:pPr>
            <w:r>
              <w:rPr>
                <w:sz w:val="22"/>
              </w:rPr>
              <w:t xml:space="preserve">Pupil Book Study </w:t>
            </w:r>
          </w:p>
        </w:tc>
        <w:tc>
          <w:tcPr>
            <w:tcW w:w="2544"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14:paraId="264DA796" w14:textId="3D31206A" w:rsidR="004B77F4" w:rsidRDefault="000F1F20" w:rsidP="000E6C1A">
            <w:pPr>
              <w:pStyle w:val="TableRowCentered"/>
              <w:jc w:val="left"/>
              <w:rPr>
                <w:sz w:val="22"/>
              </w:rPr>
            </w:pPr>
            <w:r>
              <w:rPr>
                <w:sz w:val="22"/>
              </w:rPr>
              <w:t>3        £750</w:t>
            </w:r>
          </w:p>
        </w:tc>
      </w:tr>
      <w:tr w:rsidR="000F1F20" w14:paraId="2CB3FC59" w14:textId="77777777" w:rsidTr="00345290">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52768E" w14:textId="57BF0CBF" w:rsidR="000F1F20" w:rsidRDefault="000F1F20" w:rsidP="000E6C1A">
            <w:pPr>
              <w:pStyle w:val="TableRow"/>
              <w:rPr>
                <w:i/>
                <w:sz w:val="22"/>
              </w:rPr>
            </w:pPr>
            <w:r>
              <w:rPr>
                <w:i/>
                <w:sz w:val="22"/>
              </w:rPr>
              <w:t>Staff CPD Maths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9AFF7F" w14:textId="73466FC3" w:rsidR="000F1F20" w:rsidRDefault="000F1F20" w:rsidP="000E6C1A">
            <w:pPr>
              <w:pStyle w:val="TableRowCentered"/>
              <w:jc w:val="left"/>
              <w:rPr>
                <w:sz w:val="22"/>
              </w:rPr>
            </w:pPr>
            <w:r>
              <w:rPr>
                <w:sz w:val="22"/>
              </w:rPr>
              <w:t>NCETM</w:t>
            </w:r>
          </w:p>
        </w:tc>
        <w:tc>
          <w:tcPr>
            <w:tcW w:w="2544"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14:paraId="0648AA25" w14:textId="21F2705E" w:rsidR="000F1F20" w:rsidRDefault="000F1F20" w:rsidP="000E6C1A">
            <w:pPr>
              <w:pStyle w:val="TableRowCentered"/>
              <w:jc w:val="left"/>
              <w:rPr>
                <w:sz w:val="22"/>
              </w:rPr>
            </w:pPr>
            <w:r>
              <w:rPr>
                <w:sz w:val="22"/>
              </w:rPr>
              <w:t>3</w:t>
            </w:r>
            <w:r w:rsidR="00D3007E">
              <w:rPr>
                <w:sz w:val="22"/>
              </w:rPr>
              <w:t xml:space="preserve">       </w:t>
            </w:r>
            <w:r>
              <w:rPr>
                <w:sz w:val="22"/>
              </w:rPr>
              <w:t xml:space="preserve"> £750</w:t>
            </w:r>
          </w:p>
        </w:tc>
      </w:tr>
      <w:tr w:rsidR="00345290" w14:paraId="09E6D72F" w14:textId="77777777" w:rsidTr="00345290">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2F2749" w14:textId="523925CE" w:rsidR="00345290" w:rsidRDefault="00345290" w:rsidP="000E6C1A">
            <w:pPr>
              <w:pStyle w:val="TableRow"/>
              <w:rPr>
                <w:i/>
                <w:sz w:val="22"/>
              </w:rPr>
            </w:pPr>
            <w:r>
              <w:rPr>
                <w:i/>
                <w:sz w:val="22"/>
              </w:rPr>
              <w:t>Staff CPD – Project Resilience SEND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02E58D" w14:textId="77777777" w:rsidR="00345290" w:rsidRDefault="00345290" w:rsidP="000E6C1A">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14:paraId="112D1762" w14:textId="43174783" w:rsidR="00345290" w:rsidRDefault="00345290" w:rsidP="000E6C1A">
            <w:pPr>
              <w:pStyle w:val="TableRowCentered"/>
              <w:jc w:val="left"/>
              <w:rPr>
                <w:sz w:val="22"/>
              </w:rPr>
            </w:pPr>
            <w:r>
              <w:rPr>
                <w:sz w:val="22"/>
              </w:rPr>
              <w:t xml:space="preserve">2,5      £2 x </w:t>
            </w:r>
            <w:proofErr w:type="spellStart"/>
            <w:r>
              <w:rPr>
                <w:sz w:val="22"/>
              </w:rPr>
              <w:t>days</w:t>
            </w:r>
            <w:proofErr w:type="spellEnd"/>
            <w:r>
              <w:rPr>
                <w:sz w:val="22"/>
              </w:rPr>
              <w:t xml:space="preserve"> supply    costs</w:t>
            </w:r>
            <w:r w:rsidR="00C64D61">
              <w:rPr>
                <w:sz w:val="22"/>
              </w:rPr>
              <w:t xml:space="preserve"> £408</w:t>
            </w:r>
          </w:p>
        </w:tc>
      </w:tr>
    </w:tbl>
    <w:p w14:paraId="2A7D5522" w14:textId="77777777" w:rsidR="00E66558" w:rsidRDefault="00E66558" w:rsidP="00ED5108"/>
    <w:p w14:paraId="2A7D5523" w14:textId="5B2BE35F" w:rsidR="00E66558" w:rsidRPr="00B74377" w:rsidRDefault="009D71E8" w:rsidP="00AA355B">
      <w:pPr>
        <w:pStyle w:val="Heading3"/>
        <w:rPr>
          <w:color w:val="76923C" w:themeColor="accent3" w:themeShade="BF"/>
        </w:rPr>
      </w:pPr>
      <w:r w:rsidRPr="00B74377">
        <w:rPr>
          <w:color w:val="76923C" w:themeColor="accent3" w:themeShade="BF"/>
        </w:rPr>
        <w:t xml:space="preserve">Targeted academic support (for example, </w:t>
      </w:r>
      <w:r w:rsidR="00D33FE5" w:rsidRPr="00B74377">
        <w:rPr>
          <w:color w:val="76923C" w:themeColor="accent3" w:themeShade="BF"/>
        </w:rPr>
        <w:t>tutoring, one-to-one support</w:t>
      </w:r>
      <w:r w:rsidR="00F776E1" w:rsidRPr="00B74377">
        <w:rPr>
          <w:color w:val="76923C" w:themeColor="accent3" w:themeShade="BF"/>
        </w:rPr>
        <w:t>,</w:t>
      </w:r>
      <w:r w:rsidR="00D33FE5" w:rsidRPr="00B74377">
        <w:rPr>
          <w:color w:val="76923C" w:themeColor="accent3" w:themeShade="BF"/>
        </w:rPr>
        <w:t xml:space="preserve"> </w:t>
      </w:r>
      <w:r w:rsidRPr="00B74377">
        <w:rPr>
          <w:color w:val="76923C" w:themeColor="accent3" w:themeShade="BF"/>
        </w:rPr>
        <w:t xml:space="preserve">structured interventions) </w:t>
      </w:r>
    </w:p>
    <w:p w14:paraId="2A7D5524" w14:textId="069A09DC" w:rsidR="00E66558" w:rsidRPr="00B74377" w:rsidRDefault="009D71E8">
      <w:pPr>
        <w:rPr>
          <w:color w:val="auto"/>
          <w:sz w:val="20"/>
          <w:szCs w:val="20"/>
        </w:rPr>
      </w:pPr>
      <w:r w:rsidRPr="00B74377">
        <w:rPr>
          <w:color w:val="auto"/>
          <w:sz w:val="20"/>
          <w:szCs w:val="20"/>
        </w:rPr>
        <w:t xml:space="preserve">Budgeted cost: </w:t>
      </w:r>
      <w:r w:rsidR="00425A9D" w:rsidRPr="00270C9D">
        <w:rPr>
          <w:color w:val="auto"/>
          <w:sz w:val="20"/>
          <w:szCs w:val="20"/>
          <w:highlight w:val="yellow"/>
        </w:rPr>
        <w:t>£</w:t>
      </w:r>
      <w:r w:rsidR="00270C9D" w:rsidRPr="00270C9D">
        <w:rPr>
          <w:color w:val="auto"/>
          <w:sz w:val="20"/>
          <w:szCs w:val="20"/>
          <w:highlight w:val="yellow"/>
        </w:rPr>
        <w:t>41,625</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B74377">
        <w:tc>
          <w:tcPr>
            <w:tcW w:w="2688"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7704E12A" w:rsidR="00E66558" w:rsidRPr="00483C18" w:rsidRDefault="00CF440C">
            <w:pPr>
              <w:pStyle w:val="TableRow"/>
              <w:rPr>
                <w:highlight w:val="yellow"/>
              </w:rPr>
            </w:pPr>
            <w:r w:rsidRPr="00483C18">
              <w:rPr>
                <w:i/>
                <w:iCs/>
                <w:sz w:val="22"/>
                <w:szCs w:val="22"/>
                <w:highlight w:val="yellow"/>
              </w:rPr>
              <w:t>Additional TA’s</w:t>
            </w:r>
            <w:r w:rsidR="00961149" w:rsidRPr="00483C18">
              <w:rPr>
                <w:i/>
                <w:iCs/>
                <w:sz w:val="22"/>
                <w:szCs w:val="22"/>
                <w:highlight w:val="yellow"/>
              </w:rPr>
              <w:t xml:space="preserve"> </w:t>
            </w:r>
            <w:r w:rsidR="00844E47">
              <w:rPr>
                <w:i/>
                <w:iCs/>
                <w:sz w:val="22"/>
                <w:szCs w:val="22"/>
                <w:highlight w:val="yellow"/>
              </w:rPr>
              <w:t xml:space="preserve">and </w:t>
            </w:r>
            <w:r w:rsidR="00F840BE" w:rsidRPr="00483C18">
              <w:rPr>
                <w:i/>
                <w:iCs/>
                <w:sz w:val="22"/>
                <w:szCs w:val="22"/>
                <w:highlight w:val="yellow"/>
              </w:rPr>
              <w:t>1 x TA hour increased</w:t>
            </w:r>
            <w:r w:rsidR="00553176">
              <w:rPr>
                <w:i/>
                <w:iCs/>
                <w:sz w:val="22"/>
                <w:szCs w:val="22"/>
                <w:highlight w:val="yellow"/>
              </w:rPr>
              <w:t xml:space="preserve"> by </w:t>
            </w:r>
            <w:r w:rsidR="00270C9D">
              <w:rPr>
                <w:i/>
                <w:iCs/>
                <w:sz w:val="22"/>
                <w:szCs w:val="22"/>
                <w:highlight w:val="yellow"/>
              </w:rPr>
              <w:t>5</w:t>
            </w:r>
            <w:r w:rsidR="00553176">
              <w:rPr>
                <w:i/>
                <w:iCs/>
                <w:sz w:val="22"/>
                <w:szCs w:val="22"/>
                <w:highlight w:val="yellow"/>
              </w:rPr>
              <w:t xml:space="preserve"> </w:t>
            </w:r>
            <w:r w:rsidR="00270C9D">
              <w:rPr>
                <w:i/>
                <w:iCs/>
                <w:sz w:val="22"/>
                <w:szCs w:val="22"/>
                <w:highlight w:val="yellow"/>
              </w:rPr>
              <w:t>hours</w:t>
            </w:r>
            <w:r w:rsidR="00961149" w:rsidRPr="00483C18">
              <w:rPr>
                <w:i/>
                <w:iCs/>
                <w:sz w:val="22"/>
                <w:szCs w:val="22"/>
                <w:highlight w:val="yellow"/>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77777777" w:rsidR="00E66558" w:rsidRPr="00483C18" w:rsidRDefault="00E66558">
            <w:pPr>
              <w:pStyle w:val="TableRowCentered"/>
              <w:jc w:val="left"/>
              <w:rPr>
                <w:sz w:val="22"/>
                <w:highlight w:val="yellow"/>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45026D8D" w:rsidR="00E66558" w:rsidRPr="00483C18" w:rsidRDefault="0011664E">
            <w:pPr>
              <w:pStyle w:val="TableRowCentered"/>
              <w:jc w:val="left"/>
              <w:rPr>
                <w:sz w:val="22"/>
                <w:highlight w:val="yellow"/>
              </w:rPr>
            </w:pPr>
            <w:r w:rsidRPr="00483C18">
              <w:rPr>
                <w:sz w:val="22"/>
                <w:highlight w:val="yellow"/>
              </w:rPr>
              <w:t>1</w:t>
            </w:r>
            <w:r w:rsidR="00F57440" w:rsidRPr="00483C18">
              <w:rPr>
                <w:sz w:val="22"/>
                <w:highlight w:val="yellow"/>
              </w:rPr>
              <w:t xml:space="preserve">      </w:t>
            </w:r>
            <w:r w:rsidR="00270C9D">
              <w:rPr>
                <w:sz w:val="22"/>
                <w:highlight w:val="yellow"/>
              </w:rPr>
              <w:t xml:space="preserve">         </w:t>
            </w:r>
            <w:r w:rsidR="00F57440" w:rsidRPr="00483C18">
              <w:rPr>
                <w:sz w:val="22"/>
                <w:highlight w:val="yellow"/>
              </w:rPr>
              <w:t xml:space="preserve"> £</w:t>
            </w:r>
            <w:r w:rsidR="00270C9D">
              <w:rPr>
                <w:sz w:val="22"/>
                <w:highlight w:val="yellow"/>
              </w:rPr>
              <w:t>36,006</w:t>
            </w:r>
          </w:p>
        </w:tc>
      </w:tr>
      <w:tr w:rsidR="00BD31D5" w14:paraId="3873C4E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D87A1E" w14:textId="22927A9C" w:rsidR="00BD31D5" w:rsidRDefault="00495B0D">
            <w:pPr>
              <w:pStyle w:val="TableRow"/>
              <w:rPr>
                <w:i/>
                <w:sz w:val="22"/>
              </w:rPr>
            </w:pPr>
            <w:r>
              <w:rPr>
                <w:i/>
                <w:sz w:val="22"/>
              </w:rPr>
              <w:t>Doodle Maths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1971B" w14:textId="02E083C6" w:rsidR="00BD31D5" w:rsidRDefault="004151C4">
            <w:pPr>
              <w:pStyle w:val="TableRowCentered"/>
              <w:jc w:val="left"/>
              <w:rPr>
                <w:sz w:val="22"/>
              </w:rPr>
            </w:pPr>
            <w:r>
              <w:rPr>
                <w:sz w:val="22"/>
              </w:rPr>
              <w:t>EEF Using Digital Technology to improve learning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9EC836" w14:textId="4E9BABB3" w:rsidR="00BD31D5" w:rsidRDefault="00191B90">
            <w:pPr>
              <w:pStyle w:val="TableRowCentered"/>
              <w:jc w:val="left"/>
              <w:rPr>
                <w:sz w:val="22"/>
              </w:rPr>
            </w:pPr>
            <w:r>
              <w:rPr>
                <w:sz w:val="22"/>
              </w:rPr>
              <w:t>1 and 3</w:t>
            </w:r>
            <w:r w:rsidR="008A2127">
              <w:rPr>
                <w:sz w:val="22"/>
              </w:rPr>
              <w:t xml:space="preserve">       £1044</w:t>
            </w:r>
          </w:p>
        </w:tc>
      </w:tr>
      <w:tr w:rsidR="00B45E78" w14:paraId="2669F847"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3B1BD4" w14:textId="5D4EA6B6" w:rsidR="00B45E78" w:rsidRDefault="00B45E78">
            <w:pPr>
              <w:pStyle w:val="TableRow"/>
              <w:rPr>
                <w:i/>
                <w:sz w:val="22"/>
              </w:rPr>
            </w:pPr>
            <w:r>
              <w:rPr>
                <w:i/>
                <w:sz w:val="22"/>
              </w:rPr>
              <w:t>Times table rockstars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74D56" w14:textId="21A53262" w:rsidR="00B45E78" w:rsidRDefault="00B45E78">
            <w:pPr>
              <w:pStyle w:val="TableRowCentered"/>
              <w:jc w:val="left"/>
              <w:rPr>
                <w:sz w:val="22"/>
              </w:rPr>
            </w:pPr>
            <w:r>
              <w:rPr>
                <w:sz w:val="22"/>
              </w:rPr>
              <w:t xml:space="preserve">Improve MTC Year 4 outcomes as evidenced by school data and </w:t>
            </w:r>
            <w:r w:rsidR="007509DC">
              <w:rPr>
                <w:sz w:val="22"/>
              </w:rPr>
              <w:t>TTRS heat maps.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4EB45C" w14:textId="10C67362" w:rsidR="00B45E78" w:rsidRDefault="00B45E78" w:rsidP="00C64D61">
            <w:pPr>
              <w:pStyle w:val="TableRowCentered"/>
              <w:tabs>
                <w:tab w:val="center" w:pos="1164"/>
              </w:tabs>
              <w:jc w:val="left"/>
              <w:rPr>
                <w:sz w:val="22"/>
              </w:rPr>
            </w:pPr>
            <w:r>
              <w:rPr>
                <w:sz w:val="22"/>
              </w:rPr>
              <w:t>3</w:t>
            </w:r>
            <w:r w:rsidR="00C64D61">
              <w:rPr>
                <w:sz w:val="22"/>
              </w:rPr>
              <w:tab/>
              <w:t xml:space="preserve">          £176</w:t>
            </w:r>
          </w:p>
        </w:tc>
      </w:tr>
      <w:tr w:rsidR="00AD5D28" w14:paraId="206DA46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BE5E5" w14:textId="3792C91E" w:rsidR="00AD5D28" w:rsidRDefault="00AD5D28">
            <w:pPr>
              <w:pStyle w:val="TableRow"/>
              <w:rPr>
                <w:i/>
                <w:sz w:val="22"/>
              </w:rPr>
            </w:pPr>
            <w:proofErr w:type="spellStart"/>
            <w:r>
              <w:rPr>
                <w:i/>
                <w:sz w:val="22"/>
              </w:rPr>
              <w:t>Grammarsaurus</w:t>
            </w:r>
            <w:proofErr w:type="spellEnd"/>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0F7ECD" w14:textId="598AA34B" w:rsidR="00AD5D28" w:rsidRDefault="00C31FCB">
            <w:pPr>
              <w:pStyle w:val="TableRowCentered"/>
              <w:jc w:val="left"/>
              <w:rPr>
                <w:sz w:val="22"/>
              </w:rPr>
            </w:pPr>
            <w:r>
              <w:rPr>
                <w:sz w:val="22"/>
              </w:rPr>
              <w:t>Improve below National GPS and Writing outcomes at KS1 from internal data. (Evidence KS1 moderation within ONE Trust).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03493" w14:textId="453A7E03" w:rsidR="00AD5D28" w:rsidRDefault="00C31FCB">
            <w:pPr>
              <w:pStyle w:val="TableRowCentered"/>
              <w:jc w:val="left"/>
              <w:rPr>
                <w:sz w:val="22"/>
              </w:rPr>
            </w:pPr>
            <w:r>
              <w:rPr>
                <w:sz w:val="22"/>
              </w:rPr>
              <w:t>3                  £399</w:t>
            </w:r>
          </w:p>
        </w:tc>
      </w:tr>
      <w:tr w:rsidR="00E957DF" w14:paraId="4882E67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32F525" w14:textId="3BB87179" w:rsidR="00E957DF" w:rsidRPr="00553176" w:rsidRDefault="00E957DF">
            <w:pPr>
              <w:pStyle w:val="TableRow"/>
              <w:rPr>
                <w:i/>
                <w:sz w:val="22"/>
              </w:rPr>
            </w:pPr>
            <w:r w:rsidRPr="00553176">
              <w:rPr>
                <w:i/>
                <w:sz w:val="22"/>
              </w:rPr>
              <w:lastRenderedPageBreak/>
              <w:t xml:space="preserve">Lease of class </w:t>
            </w:r>
            <w:r w:rsidR="00963DFA" w:rsidRPr="00553176">
              <w:rPr>
                <w:i/>
                <w:sz w:val="22"/>
              </w:rPr>
              <w:t>I-</w:t>
            </w:r>
            <w:r w:rsidRPr="00553176">
              <w:rPr>
                <w:i/>
                <w:sz w:val="22"/>
              </w:rPr>
              <w:t>pads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F339B2" w14:textId="09CEDC5A" w:rsidR="00E957DF" w:rsidRPr="00553176" w:rsidRDefault="004151C4">
            <w:pPr>
              <w:pStyle w:val="TableRowCentered"/>
              <w:jc w:val="left"/>
              <w:rPr>
                <w:sz w:val="22"/>
              </w:rPr>
            </w:pPr>
            <w:r w:rsidRPr="00553176">
              <w:rPr>
                <w:sz w:val="22"/>
              </w:rPr>
              <w:t>EEF Using Digital Technology to improve learning</w:t>
            </w:r>
            <w:r w:rsidR="005B1C0B" w:rsidRPr="00553176">
              <w:rPr>
                <w:sz w:val="22"/>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F956C8" w14:textId="1D84A0AA" w:rsidR="00E957DF" w:rsidRPr="00553176" w:rsidRDefault="00830B2B">
            <w:pPr>
              <w:pStyle w:val="TableRowCentered"/>
              <w:jc w:val="left"/>
              <w:rPr>
                <w:sz w:val="22"/>
              </w:rPr>
            </w:pPr>
            <w:r w:rsidRPr="00553176">
              <w:rPr>
                <w:sz w:val="22"/>
              </w:rPr>
              <w:t>1,2,3</w:t>
            </w:r>
            <w:r w:rsidR="008A2127" w:rsidRPr="00553176">
              <w:rPr>
                <w:sz w:val="22"/>
              </w:rPr>
              <w:t xml:space="preserve">          £</w:t>
            </w:r>
            <w:r w:rsidR="00C64D61">
              <w:rPr>
                <w:sz w:val="22"/>
              </w:rPr>
              <w:t>4000</w:t>
            </w:r>
          </w:p>
        </w:tc>
      </w:tr>
      <w:tr w:rsidR="00C957AB" w14:paraId="28F978EE"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561E8" w14:textId="2F123DDD" w:rsidR="00C957AB" w:rsidRPr="00553176" w:rsidRDefault="00C957AB">
            <w:pPr>
              <w:pStyle w:val="TableRow"/>
              <w:rPr>
                <w:i/>
                <w:sz w:val="22"/>
              </w:rPr>
            </w:pPr>
            <w:r>
              <w:rPr>
                <w:i/>
                <w:sz w:val="22"/>
              </w:rPr>
              <w:t>RWI</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99CEFB" w14:textId="77777777" w:rsidR="00C957AB" w:rsidRPr="00553176" w:rsidRDefault="00C957AB">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A65AE3" w14:textId="77777777" w:rsidR="00C957AB" w:rsidRPr="00553176" w:rsidRDefault="00C957AB">
            <w:pPr>
              <w:pStyle w:val="TableRowCentered"/>
              <w:jc w:val="left"/>
              <w:rPr>
                <w:sz w:val="22"/>
              </w:rPr>
            </w:pPr>
          </w:p>
        </w:tc>
      </w:tr>
    </w:tbl>
    <w:p w14:paraId="2A7D5531" w14:textId="77777777" w:rsidR="00E66558" w:rsidRDefault="00E66558" w:rsidP="00AA355B"/>
    <w:p w14:paraId="2A7D5532" w14:textId="59A68BC3" w:rsidR="00E66558" w:rsidRPr="00B74377" w:rsidRDefault="009D71E8" w:rsidP="00AA355B">
      <w:pPr>
        <w:pStyle w:val="Heading3"/>
        <w:rPr>
          <w:color w:val="76923C" w:themeColor="accent3" w:themeShade="BF"/>
          <w:sz w:val="24"/>
          <w:szCs w:val="24"/>
        </w:rPr>
      </w:pPr>
      <w:r w:rsidRPr="00B74377">
        <w:rPr>
          <w:color w:val="76923C" w:themeColor="accent3" w:themeShade="BF"/>
          <w:sz w:val="24"/>
          <w:szCs w:val="24"/>
        </w:rPr>
        <w:t>Wider strategies (for example, related to attendance, behaviour, wellbeing)</w:t>
      </w:r>
    </w:p>
    <w:p w14:paraId="2A7D5533" w14:textId="438AEFB2" w:rsidR="00E66558" w:rsidRPr="00B74377" w:rsidRDefault="009D71E8">
      <w:pPr>
        <w:spacing w:before="240" w:after="120"/>
        <w:rPr>
          <w:sz w:val="20"/>
          <w:szCs w:val="20"/>
        </w:rPr>
      </w:pPr>
      <w:r w:rsidRPr="00B74377">
        <w:rPr>
          <w:sz w:val="20"/>
          <w:szCs w:val="20"/>
        </w:rPr>
        <w:t xml:space="preserve">Budgeted cost: </w:t>
      </w:r>
      <w:r w:rsidR="00270C9D" w:rsidRPr="00270C9D">
        <w:rPr>
          <w:sz w:val="20"/>
          <w:szCs w:val="20"/>
          <w:highlight w:val="yellow"/>
        </w:rPr>
        <w:t>£30,002</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B74377">
        <w:tc>
          <w:tcPr>
            <w:tcW w:w="2688"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05C129B4" w:rsidR="00E66558" w:rsidRDefault="00EB5F7E">
            <w:pPr>
              <w:pStyle w:val="TableRow"/>
            </w:pPr>
            <w:r>
              <w:rPr>
                <w:i/>
                <w:iCs/>
                <w:sz w:val="22"/>
                <w:szCs w:val="22"/>
              </w:rPr>
              <w:t>P</w:t>
            </w:r>
            <w:r w:rsidR="00387B40">
              <w:rPr>
                <w:i/>
                <w:iCs/>
                <w:sz w:val="22"/>
                <w:szCs w:val="22"/>
              </w:rPr>
              <w:t>astoral</w:t>
            </w:r>
            <w:r w:rsidR="00B96909">
              <w:rPr>
                <w:i/>
                <w:iCs/>
                <w:sz w:val="22"/>
                <w:szCs w:val="22"/>
              </w:rPr>
              <w:t xml:space="preserve"> Lead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359526" w14:textId="40C1CF36" w:rsidR="00E02803" w:rsidRDefault="00E02803" w:rsidP="00E02803">
            <w:pPr>
              <w:pStyle w:val="TableRowCentered"/>
              <w:jc w:val="left"/>
              <w:rPr>
                <w:sz w:val="22"/>
              </w:rPr>
            </w:pPr>
            <w:r>
              <w:rPr>
                <w:sz w:val="22"/>
              </w:rPr>
              <w:t xml:space="preserve">EEF x 3 </w:t>
            </w:r>
            <w:r w:rsidR="003A433A">
              <w:rPr>
                <w:sz w:val="22"/>
              </w:rPr>
              <w:t>documents</w:t>
            </w:r>
            <w:r>
              <w:rPr>
                <w:sz w:val="22"/>
              </w:rPr>
              <w:t xml:space="preserve"> related to Supporting pupils’ social, emotional and behavioural needs.</w:t>
            </w:r>
          </w:p>
          <w:p w14:paraId="09F0E868" w14:textId="77777777" w:rsidR="00E02803" w:rsidRDefault="00E02803" w:rsidP="00E02803">
            <w:pPr>
              <w:pStyle w:val="TableRowCentered"/>
              <w:jc w:val="left"/>
              <w:rPr>
                <w:sz w:val="22"/>
              </w:rPr>
            </w:pPr>
            <w:r>
              <w:rPr>
                <w:sz w:val="22"/>
              </w:rPr>
              <w:t>EEF Supporting attendance</w:t>
            </w:r>
          </w:p>
          <w:p w14:paraId="3F0FA3AA" w14:textId="2891C495" w:rsidR="00E02803" w:rsidRDefault="00E02803" w:rsidP="00E02803">
            <w:pPr>
              <w:pStyle w:val="TableRowCentered"/>
              <w:jc w:val="left"/>
              <w:rPr>
                <w:sz w:val="22"/>
              </w:rPr>
            </w:pPr>
            <w:r>
              <w:rPr>
                <w:sz w:val="22"/>
              </w:rPr>
              <w:t>EEF communicating with and supporting parents.</w:t>
            </w:r>
          </w:p>
          <w:p w14:paraId="2A7D5539" w14:textId="15A79E7C" w:rsidR="00E66558" w:rsidRDefault="00E02803" w:rsidP="00E02803">
            <w:pPr>
              <w:pStyle w:val="TableRowCentered"/>
              <w:jc w:val="left"/>
              <w:rPr>
                <w:sz w:val="22"/>
              </w:rPr>
            </w:pPr>
            <w:r>
              <w:rPr>
                <w:sz w:val="22"/>
              </w:rPr>
              <w:t>Schools own case study evidence.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2602F4B7" w:rsidR="00E66558" w:rsidRDefault="006C4573">
            <w:pPr>
              <w:pStyle w:val="TableRowCentered"/>
              <w:jc w:val="left"/>
              <w:rPr>
                <w:sz w:val="22"/>
              </w:rPr>
            </w:pPr>
            <w:r>
              <w:rPr>
                <w:sz w:val="22"/>
              </w:rPr>
              <w:t xml:space="preserve">1 and </w:t>
            </w:r>
            <w:r w:rsidR="003855E5">
              <w:rPr>
                <w:sz w:val="22"/>
              </w:rPr>
              <w:t>5</w:t>
            </w:r>
            <w:r w:rsidR="00B24F2F">
              <w:rPr>
                <w:sz w:val="22"/>
              </w:rPr>
              <w:t xml:space="preserve">         </w:t>
            </w:r>
            <w:r w:rsidR="00CC6D60">
              <w:rPr>
                <w:sz w:val="22"/>
              </w:rPr>
              <w:t>£</w:t>
            </w:r>
            <w:r w:rsidR="00270C9D">
              <w:rPr>
                <w:sz w:val="22"/>
              </w:rPr>
              <w:t>20,073</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3AD41C52" w:rsidR="00E66558" w:rsidRDefault="00387B40">
            <w:pPr>
              <w:pStyle w:val="TableRow"/>
              <w:rPr>
                <w:i/>
                <w:sz w:val="22"/>
              </w:rPr>
            </w:pPr>
            <w:proofErr w:type="spellStart"/>
            <w:r>
              <w:rPr>
                <w:i/>
                <w:sz w:val="22"/>
              </w:rPr>
              <w:t>Clennell</w:t>
            </w:r>
            <w:proofErr w:type="spellEnd"/>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2F7722" w14:textId="77777777" w:rsidR="00E66558" w:rsidRDefault="009847DB">
            <w:pPr>
              <w:pStyle w:val="TableRowCentered"/>
              <w:jc w:val="left"/>
              <w:rPr>
                <w:sz w:val="22"/>
              </w:rPr>
            </w:pPr>
            <w:r>
              <w:rPr>
                <w:sz w:val="22"/>
              </w:rPr>
              <w:t>EEF Supporting attendance</w:t>
            </w:r>
          </w:p>
          <w:p w14:paraId="3F530B19" w14:textId="77777777" w:rsidR="00EE2B3D" w:rsidRDefault="00EE2B3D">
            <w:pPr>
              <w:pStyle w:val="TableRowCentered"/>
              <w:jc w:val="left"/>
              <w:rPr>
                <w:sz w:val="22"/>
              </w:rPr>
            </w:pPr>
            <w:r>
              <w:rPr>
                <w:sz w:val="22"/>
              </w:rPr>
              <w:t>EEF communicating with and supporting parents</w:t>
            </w:r>
          </w:p>
          <w:p w14:paraId="2A7D553D" w14:textId="7B0B04C0" w:rsidR="00EE2B3D" w:rsidRDefault="00EE2B3D">
            <w:pPr>
              <w:pStyle w:val="TableRowCentered"/>
              <w:jc w:val="left"/>
              <w:rPr>
                <w:sz w:val="22"/>
              </w:rPr>
            </w:pPr>
            <w:r>
              <w:rPr>
                <w:sz w:val="22"/>
              </w:rPr>
              <w:t>School internal data (pre and post covid)</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03589B03" w:rsidR="00E66558" w:rsidRDefault="006C4573">
            <w:pPr>
              <w:pStyle w:val="TableRowCentered"/>
              <w:jc w:val="left"/>
              <w:rPr>
                <w:sz w:val="22"/>
              </w:rPr>
            </w:pPr>
            <w:r>
              <w:rPr>
                <w:sz w:val="22"/>
              </w:rPr>
              <w:t>1</w:t>
            </w:r>
            <w:r w:rsidR="00830E14">
              <w:rPr>
                <w:sz w:val="22"/>
              </w:rPr>
              <w:t xml:space="preserve"> and 5</w:t>
            </w:r>
            <w:r w:rsidR="00C85B30">
              <w:rPr>
                <w:sz w:val="22"/>
              </w:rPr>
              <w:t xml:space="preserve">    £1</w:t>
            </w:r>
            <w:r w:rsidR="001F21DD">
              <w:rPr>
                <w:sz w:val="22"/>
              </w:rPr>
              <w:t>900</w:t>
            </w:r>
          </w:p>
        </w:tc>
      </w:tr>
      <w:tr w:rsidR="00387B40" w14:paraId="60AF9E15"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D96BF4" w14:textId="5582A65C" w:rsidR="00387B40" w:rsidRDefault="00387B40">
            <w:pPr>
              <w:pStyle w:val="TableRow"/>
              <w:rPr>
                <w:i/>
                <w:sz w:val="22"/>
              </w:rPr>
            </w:pPr>
            <w:r>
              <w:rPr>
                <w:i/>
                <w:sz w:val="22"/>
              </w:rPr>
              <w:t>Attendance rewards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A69F2C" w14:textId="77777777" w:rsidR="00EE2B3D" w:rsidRDefault="00EE2B3D" w:rsidP="00EE2B3D">
            <w:pPr>
              <w:pStyle w:val="TableRowCentered"/>
              <w:jc w:val="left"/>
              <w:rPr>
                <w:sz w:val="22"/>
              </w:rPr>
            </w:pPr>
            <w:r>
              <w:rPr>
                <w:sz w:val="22"/>
              </w:rPr>
              <w:t>EEF Supporting attendance</w:t>
            </w:r>
          </w:p>
          <w:p w14:paraId="3D0F69D9" w14:textId="14354E9A" w:rsidR="00387B40" w:rsidRDefault="00EE2B3D" w:rsidP="00EE2B3D">
            <w:pPr>
              <w:pStyle w:val="TableRowCentered"/>
              <w:jc w:val="left"/>
              <w:rPr>
                <w:sz w:val="22"/>
              </w:rPr>
            </w:pPr>
            <w:r>
              <w:rPr>
                <w:sz w:val="22"/>
              </w:rPr>
              <w:t>EEF communicating with and supporting parents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8D91" w14:textId="7CCBE13B" w:rsidR="00387B40" w:rsidRDefault="004C7916">
            <w:pPr>
              <w:pStyle w:val="TableRowCentered"/>
              <w:jc w:val="left"/>
              <w:rPr>
                <w:sz w:val="22"/>
              </w:rPr>
            </w:pPr>
            <w:r>
              <w:rPr>
                <w:sz w:val="22"/>
              </w:rPr>
              <w:t>4</w:t>
            </w:r>
            <w:r w:rsidR="00C85B30">
              <w:rPr>
                <w:sz w:val="22"/>
              </w:rPr>
              <w:t xml:space="preserve">          £1000</w:t>
            </w:r>
          </w:p>
        </w:tc>
      </w:tr>
      <w:tr w:rsidR="00A6537F" w14:paraId="35D43D1E"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D825B" w14:textId="77777777" w:rsidR="00A6537F" w:rsidRPr="003A433A" w:rsidRDefault="00A6537F">
            <w:pPr>
              <w:pStyle w:val="TableRow"/>
              <w:rPr>
                <w:i/>
                <w:sz w:val="22"/>
              </w:rPr>
            </w:pPr>
            <w:r w:rsidRPr="003A433A">
              <w:rPr>
                <w:i/>
                <w:sz w:val="22"/>
              </w:rPr>
              <w:t>House point system</w:t>
            </w:r>
          </w:p>
          <w:p w14:paraId="303AE3A7" w14:textId="1674A793" w:rsidR="00A6537F" w:rsidRPr="003A433A" w:rsidRDefault="00A6537F">
            <w:pPr>
              <w:pStyle w:val="TableRow"/>
              <w:rPr>
                <w:i/>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3C5555" w14:textId="45A291E2" w:rsidR="00A6537F" w:rsidRPr="003A433A" w:rsidRDefault="00536FEF" w:rsidP="00EE2B3D">
            <w:pPr>
              <w:pStyle w:val="TableRowCentered"/>
              <w:jc w:val="left"/>
              <w:rPr>
                <w:sz w:val="22"/>
              </w:rPr>
            </w:pPr>
            <w:r w:rsidRPr="003A433A">
              <w:rPr>
                <w:sz w:val="22"/>
              </w:rPr>
              <w:t xml:space="preserve">Use of a house point system </w:t>
            </w:r>
            <w:r w:rsidR="000C1C91">
              <w:rPr>
                <w:sz w:val="22"/>
              </w:rPr>
              <w:t>to enhance and promote school values sustaining good overall behaviour for the majority of the pupils.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A28BA6" w14:textId="57904DCA" w:rsidR="00A6537F" w:rsidRPr="003A433A" w:rsidRDefault="005F451D" w:rsidP="005F451D">
            <w:pPr>
              <w:pStyle w:val="TableRowCentered"/>
              <w:rPr>
                <w:sz w:val="22"/>
              </w:rPr>
            </w:pPr>
            <w:r w:rsidRPr="003A433A">
              <w:rPr>
                <w:sz w:val="22"/>
              </w:rPr>
              <w:t>£299</w:t>
            </w:r>
          </w:p>
        </w:tc>
      </w:tr>
      <w:tr w:rsidR="00BA1D3E" w14:paraId="02581915"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6FB839" w14:textId="350CBC8F" w:rsidR="00BA1D3E" w:rsidRDefault="00BA1D3E">
            <w:pPr>
              <w:pStyle w:val="TableRow"/>
              <w:rPr>
                <w:i/>
                <w:sz w:val="22"/>
              </w:rPr>
            </w:pPr>
            <w:r>
              <w:rPr>
                <w:i/>
                <w:sz w:val="22"/>
              </w:rPr>
              <w:t>Educational visit support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FB5FFD" w14:textId="73A85B7F" w:rsidR="00BA1D3E" w:rsidRDefault="00687D21">
            <w:pPr>
              <w:pStyle w:val="TableRowCentered"/>
              <w:jc w:val="left"/>
              <w:rPr>
                <w:sz w:val="22"/>
              </w:rPr>
            </w:pPr>
            <w:r>
              <w:rPr>
                <w:sz w:val="22"/>
              </w:rPr>
              <w:t>EEF Toolkit – Arts participation (</w:t>
            </w:r>
            <w:r w:rsidR="00667E1A">
              <w:rPr>
                <w:sz w:val="22"/>
              </w:rPr>
              <w:t>increased engagement in learning, learning opportunities outside of the classroom to enhance the academic learning experience in the classroom, making subjects and topics more relatable.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9E3B5C" w14:textId="6836254E" w:rsidR="00BA1D3E" w:rsidRDefault="000F5598">
            <w:pPr>
              <w:pStyle w:val="TableRowCentered"/>
              <w:jc w:val="left"/>
              <w:rPr>
                <w:sz w:val="22"/>
              </w:rPr>
            </w:pPr>
            <w:r>
              <w:rPr>
                <w:sz w:val="22"/>
              </w:rPr>
              <w:t>6</w:t>
            </w:r>
            <w:r w:rsidR="0056757C">
              <w:rPr>
                <w:sz w:val="22"/>
              </w:rPr>
              <w:t xml:space="preserve">             £</w:t>
            </w:r>
            <w:r w:rsidR="00CE1440">
              <w:rPr>
                <w:sz w:val="22"/>
              </w:rPr>
              <w:t>6000</w:t>
            </w:r>
          </w:p>
        </w:tc>
      </w:tr>
      <w:tr w:rsidR="006A306E" w14:paraId="6AF2858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31C3A1" w14:textId="49F4063D" w:rsidR="006A306E" w:rsidRDefault="006A306E">
            <w:pPr>
              <w:pStyle w:val="TableRow"/>
              <w:rPr>
                <w:i/>
                <w:sz w:val="22"/>
              </w:rPr>
            </w:pPr>
            <w:r>
              <w:rPr>
                <w:i/>
                <w:sz w:val="22"/>
              </w:rPr>
              <w:t>Emergency parental support</w:t>
            </w:r>
            <w:r w:rsidR="00667E1A">
              <w:rPr>
                <w:i/>
                <w:sz w:val="22"/>
              </w:rPr>
              <w:t xml:space="preserve"> (</w:t>
            </w:r>
            <w:proofErr w:type="spellStart"/>
            <w:r w:rsidR="00667E1A">
              <w:rPr>
                <w:i/>
                <w:sz w:val="22"/>
              </w:rPr>
              <w:t>DoP</w:t>
            </w:r>
            <w:proofErr w:type="spellEnd"/>
            <w:r w:rsidR="00667E1A">
              <w:rPr>
                <w:i/>
                <w:sz w:val="22"/>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2ABA40" w14:textId="429B28BF" w:rsidR="006A306E" w:rsidRDefault="00667E1A">
            <w:pPr>
              <w:pStyle w:val="TableRowCentered"/>
              <w:jc w:val="left"/>
              <w:rPr>
                <w:sz w:val="22"/>
              </w:rPr>
            </w:pPr>
            <w:r>
              <w:rPr>
                <w:sz w:val="22"/>
              </w:rPr>
              <w:t>EEF: Communicating with and supporting parents.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37FD05" w14:textId="5A8CDB37" w:rsidR="006A306E" w:rsidRDefault="004A7C4B">
            <w:pPr>
              <w:pStyle w:val="TableRowCentered"/>
              <w:jc w:val="left"/>
              <w:rPr>
                <w:sz w:val="22"/>
              </w:rPr>
            </w:pPr>
            <w:r>
              <w:rPr>
                <w:sz w:val="22"/>
              </w:rPr>
              <w:t>4</w:t>
            </w:r>
            <w:r w:rsidR="00FA7534">
              <w:rPr>
                <w:sz w:val="22"/>
              </w:rPr>
              <w:t xml:space="preserve">             £</w:t>
            </w:r>
            <w:r w:rsidR="00E1283C">
              <w:rPr>
                <w:sz w:val="22"/>
              </w:rPr>
              <w:t>250</w:t>
            </w:r>
          </w:p>
        </w:tc>
      </w:tr>
      <w:tr w:rsidR="004B3F33" w14:paraId="58F0AAB7"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F298BF" w14:textId="0EA95D6A" w:rsidR="004B3F33" w:rsidRDefault="004B3F33">
            <w:pPr>
              <w:pStyle w:val="TableRow"/>
              <w:rPr>
                <w:i/>
                <w:sz w:val="22"/>
              </w:rPr>
            </w:pPr>
            <w:r>
              <w:rPr>
                <w:i/>
                <w:sz w:val="22"/>
              </w:rPr>
              <w:t>Volunteer Readers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DA9D25" w14:textId="7F8791CE" w:rsidR="004B3F33" w:rsidRDefault="006F6366">
            <w:pPr>
              <w:pStyle w:val="TableRowCentered"/>
              <w:jc w:val="left"/>
              <w:rPr>
                <w:sz w:val="22"/>
              </w:rPr>
            </w:pPr>
            <w:r>
              <w:rPr>
                <w:sz w:val="22"/>
              </w:rPr>
              <w:t>No cost: Pupils have 1:1 adult supported reading.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CB7267" w14:textId="5010BE56" w:rsidR="004B3F33" w:rsidRDefault="00830B2B">
            <w:pPr>
              <w:pStyle w:val="TableRowCentered"/>
              <w:jc w:val="left"/>
              <w:rPr>
                <w:sz w:val="22"/>
              </w:rPr>
            </w:pPr>
            <w:r>
              <w:rPr>
                <w:sz w:val="22"/>
              </w:rPr>
              <w:t>2</w:t>
            </w:r>
            <w:r w:rsidR="00BA02EA">
              <w:rPr>
                <w:sz w:val="22"/>
              </w:rPr>
              <w:t xml:space="preserve"> and 3</w:t>
            </w:r>
            <w:r w:rsidR="00FA7534">
              <w:rPr>
                <w:sz w:val="22"/>
              </w:rPr>
              <w:t xml:space="preserve">       £0</w:t>
            </w:r>
          </w:p>
        </w:tc>
      </w:tr>
      <w:tr w:rsidR="00372454" w14:paraId="19B6ADD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A48A93" w14:textId="246A7DD3" w:rsidR="00372454" w:rsidRDefault="00372454">
            <w:pPr>
              <w:pStyle w:val="TableRow"/>
              <w:rPr>
                <w:i/>
                <w:sz w:val="22"/>
              </w:rPr>
            </w:pPr>
            <w:r>
              <w:rPr>
                <w:i/>
                <w:sz w:val="22"/>
              </w:rPr>
              <w:t>Extended School Time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64DAA1" w14:textId="0F78C5AD" w:rsidR="00372454" w:rsidRDefault="00372454">
            <w:pPr>
              <w:pStyle w:val="TableRowCentered"/>
              <w:jc w:val="left"/>
              <w:rPr>
                <w:sz w:val="22"/>
              </w:rPr>
            </w:pPr>
            <w:r>
              <w:rPr>
                <w:sz w:val="22"/>
              </w:rPr>
              <w:t>Summer camps (4x4x4) – days, hours,</w:t>
            </w:r>
            <w:r w:rsidR="00EF1DB8">
              <w:rPr>
                <w:sz w:val="22"/>
              </w:rPr>
              <w:t xml:space="preserve"> </w:t>
            </w:r>
            <w:r>
              <w:rPr>
                <w:sz w:val="22"/>
              </w:rPr>
              <w:t>weeks.</w:t>
            </w:r>
            <w:r w:rsidR="00EF1DB8">
              <w:rPr>
                <w:sz w:val="22"/>
              </w:rPr>
              <w:t xml:space="preserve"> (EEF Toolkit – summer schools)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24394A" w14:textId="2BB9D696" w:rsidR="00372454" w:rsidRDefault="00EF1DB8">
            <w:pPr>
              <w:pStyle w:val="TableRowCentered"/>
              <w:jc w:val="left"/>
              <w:rPr>
                <w:sz w:val="22"/>
              </w:rPr>
            </w:pPr>
            <w:r>
              <w:rPr>
                <w:sz w:val="22"/>
              </w:rPr>
              <w:t>3</w:t>
            </w:r>
            <w:r w:rsidR="00FA7534">
              <w:rPr>
                <w:sz w:val="22"/>
              </w:rPr>
              <w:t xml:space="preserve">         </w:t>
            </w:r>
            <w:r w:rsidR="00FA7534" w:rsidRPr="00636490">
              <w:rPr>
                <w:sz w:val="22"/>
                <w:highlight w:val="yellow"/>
              </w:rPr>
              <w:t>£</w:t>
            </w:r>
            <w:r w:rsidR="00845BFD" w:rsidRPr="00636490">
              <w:rPr>
                <w:sz w:val="22"/>
                <w:highlight w:val="yellow"/>
              </w:rPr>
              <w:t>480</w:t>
            </w:r>
            <w:r w:rsidR="00636490">
              <w:rPr>
                <w:sz w:val="22"/>
              </w:rPr>
              <w:t xml:space="preserve"> </w:t>
            </w:r>
            <w:r w:rsidR="009946BB">
              <w:rPr>
                <w:sz w:val="22"/>
              </w:rPr>
              <w:t>B</w:t>
            </w:r>
            <w:r w:rsidR="00FA7534">
              <w:rPr>
                <w:sz w:val="22"/>
              </w:rPr>
              <w:t xml:space="preserve">uilding lease </w:t>
            </w:r>
            <w:r w:rsidR="009946BB">
              <w:rPr>
                <w:sz w:val="22"/>
              </w:rPr>
              <w:t xml:space="preserve">  </w:t>
            </w:r>
            <w:r w:rsidR="00FA7534">
              <w:rPr>
                <w:sz w:val="22"/>
              </w:rPr>
              <w:t>cost and caretaker overtime</w:t>
            </w:r>
          </w:p>
        </w:tc>
      </w:tr>
    </w:tbl>
    <w:p w14:paraId="2A7D5540" w14:textId="77777777" w:rsidR="00E66558" w:rsidRPr="00B74377" w:rsidRDefault="00E66558">
      <w:pPr>
        <w:spacing w:before="240" w:after="0"/>
        <w:rPr>
          <w:b/>
          <w:bCs/>
          <w:color w:val="76923C" w:themeColor="accent3" w:themeShade="BF"/>
        </w:rPr>
      </w:pPr>
    </w:p>
    <w:p w14:paraId="57C7CDEB" w14:textId="45FD5372" w:rsidR="002F5AF6" w:rsidRDefault="009D71E8" w:rsidP="002F5AF6">
      <w:pPr>
        <w:rPr>
          <w:color w:val="auto"/>
          <w:sz w:val="20"/>
          <w:szCs w:val="20"/>
        </w:rPr>
      </w:pPr>
      <w:r w:rsidRPr="00E27889">
        <w:rPr>
          <w:color w:val="auto"/>
          <w:sz w:val="20"/>
          <w:szCs w:val="20"/>
        </w:rPr>
        <w:t>Total budgeted cost</w:t>
      </w:r>
      <w:r w:rsidRPr="00553176">
        <w:rPr>
          <w:color w:val="auto"/>
          <w:sz w:val="20"/>
          <w:szCs w:val="20"/>
          <w:highlight w:val="red"/>
        </w:rPr>
        <w:t>: £</w:t>
      </w:r>
    </w:p>
    <w:p w14:paraId="227717D4" w14:textId="77777777" w:rsidR="00553176" w:rsidRDefault="00553176" w:rsidP="002F5AF6">
      <w:pPr>
        <w:rPr>
          <w:color w:val="auto"/>
          <w:sz w:val="20"/>
          <w:szCs w:val="20"/>
        </w:rPr>
      </w:pPr>
    </w:p>
    <w:p w14:paraId="083A7B54" w14:textId="305213A1" w:rsidR="00D97CF3" w:rsidRPr="002F5AF6" w:rsidRDefault="00812F3F" w:rsidP="002F5AF6">
      <w:pPr>
        <w:rPr>
          <w:color w:val="auto"/>
          <w:sz w:val="20"/>
          <w:szCs w:val="20"/>
        </w:rPr>
      </w:pPr>
      <w:r w:rsidRPr="00553176">
        <w:rPr>
          <w:color w:val="4F6228" w:themeColor="accent3" w:themeShade="80"/>
          <w:highlight w:val="red"/>
        </w:rPr>
        <w:t>Part B Review of the Previous Academic Year, pupil outcomes.</w:t>
      </w:r>
    </w:p>
    <w:tbl>
      <w:tblPr>
        <w:tblW w:w="10343" w:type="dxa"/>
        <w:tblCellMar>
          <w:left w:w="10" w:type="dxa"/>
          <w:right w:w="10" w:type="dxa"/>
        </w:tblCellMar>
        <w:tblLook w:val="04A0" w:firstRow="1" w:lastRow="0" w:firstColumn="1" w:lastColumn="0" w:noHBand="0" w:noVBand="1"/>
      </w:tblPr>
      <w:tblGrid>
        <w:gridCol w:w="2972"/>
        <w:gridCol w:w="2410"/>
        <w:gridCol w:w="2410"/>
        <w:gridCol w:w="2551"/>
      </w:tblGrid>
      <w:tr w:rsidR="00D97CF3" w:rsidRPr="00A0282C" w14:paraId="1B98DDF5" w14:textId="77777777" w:rsidTr="00AB4B77">
        <w:trPr>
          <w:trHeight w:val="289"/>
        </w:trPr>
        <w:tc>
          <w:tcPr>
            <w:tcW w:w="10343" w:type="dxa"/>
            <w:gridSpan w:val="4"/>
            <w:tcBorders>
              <w:top w:val="single" w:sz="4" w:space="0" w:color="000000"/>
              <w:left w:val="single" w:sz="4" w:space="0" w:color="000000"/>
              <w:bottom w:val="single" w:sz="4" w:space="0" w:color="000000"/>
              <w:right w:val="single" w:sz="4" w:space="0" w:color="000000"/>
            </w:tcBorders>
            <w:shd w:val="clear" w:color="auto" w:fill="BF9E73"/>
            <w:tcMar>
              <w:top w:w="0" w:type="dxa"/>
              <w:left w:w="108" w:type="dxa"/>
              <w:bottom w:w="0" w:type="dxa"/>
              <w:right w:w="108" w:type="dxa"/>
            </w:tcMar>
          </w:tcPr>
          <w:p w14:paraId="4699F6AB" w14:textId="77777777" w:rsidR="00D97CF3" w:rsidRPr="00A0282C" w:rsidRDefault="00D97CF3" w:rsidP="00AB4B77">
            <w:pPr>
              <w:pStyle w:val="NoSpacing"/>
              <w:spacing w:after="120" w:line="276" w:lineRule="auto"/>
              <w:rPr>
                <w:rFonts w:ascii="Arial" w:hAnsi="Arial" w:cs="Arial"/>
                <w:b/>
                <w:sz w:val="24"/>
                <w:szCs w:val="24"/>
              </w:rPr>
            </w:pPr>
            <w:r w:rsidRPr="00A0282C">
              <w:rPr>
                <w:rFonts w:ascii="Arial" w:hAnsi="Arial" w:cs="Arial"/>
                <w:b/>
                <w:sz w:val="24"/>
                <w:szCs w:val="24"/>
              </w:rPr>
              <w:t>Early Years Foundation Stage Profile</w:t>
            </w:r>
          </w:p>
        </w:tc>
      </w:tr>
      <w:tr w:rsidR="00D97CF3" w:rsidRPr="00A0282C" w14:paraId="4303E60E" w14:textId="77777777" w:rsidTr="00AB4B77">
        <w:trPr>
          <w:trHeight w:val="159"/>
        </w:trPr>
        <w:tc>
          <w:tcPr>
            <w:tcW w:w="2972"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287BFB1" w14:textId="77777777" w:rsidR="00D97CF3" w:rsidRPr="009B52CA" w:rsidRDefault="00D97CF3" w:rsidP="00AB4B77">
            <w:pPr>
              <w:pStyle w:val="NoSpacing"/>
              <w:rPr>
                <w:rFonts w:ascii="Arial" w:hAnsi="Arial" w:cs="Arial"/>
                <w:b/>
                <w:u w:val="single"/>
              </w:rPr>
            </w:pPr>
          </w:p>
        </w:tc>
        <w:tc>
          <w:tcPr>
            <w:tcW w:w="4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D1D247" w14:textId="77777777" w:rsidR="00D97CF3" w:rsidRPr="009B52CA" w:rsidRDefault="00D97CF3" w:rsidP="00AB4B77">
            <w:pPr>
              <w:pStyle w:val="NoSpacing"/>
              <w:jc w:val="center"/>
              <w:rPr>
                <w:rFonts w:ascii="Arial" w:hAnsi="Arial" w:cs="Arial"/>
                <w:b/>
              </w:rPr>
            </w:pPr>
            <w:r w:rsidRPr="009B52CA">
              <w:rPr>
                <w:rFonts w:ascii="Arial" w:hAnsi="Arial" w:cs="Arial"/>
                <w:b/>
              </w:rPr>
              <w:t xml:space="preserve">2024 </w:t>
            </w:r>
            <w:r>
              <w:rPr>
                <w:rFonts w:ascii="Arial" w:hAnsi="Arial" w:cs="Arial"/>
                <w:b/>
              </w:rPr>
              <w:t>Attainment</w:t>
            </w:r>
          </w:p>
        </w:tc>
        <w:tc>
          <w:tcPr>
            <w:tcW w:w="2551"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87CB3A0" w14:textId="77777777" w:rsidR="00D97CF3" w:rsidRPr="009B52CA" w:rsidRDefault="00D97CF3" w:rsidP="00AB4B77">
            <w:pPr>
              <w:pStyle w:val="NoSpacing"/>
              <w:rPr>
                <w:rFonts w:ascii="Arial" w:hAnsi="Arial" w:cs="Arial"/>
                <w:b/>
              </w:rPr>
            </w:pPr>
            <w:r w:rsidRPr="009B52CA">
              <w:rPr>
                <w:rFonts w:ascii="Arial" w:hAnsi="Arial" w:cs="Arial"/>
                <w:b/>
              </w:rPr>
              <w:t>National Average</w:t>
            </w:r>
          </w:p>
        </w:tc>
      </w:tr>
      <w:tr w:rsidR="00D97CF3" w:rsidRPr="00A0282C" w14:paraId="176E313B" w14:textId="77777777" w:rsidTr="00AB4B77">
        <w:trPr>
          <w:trHeight w:val="159"/>
        </w:trPr>
        <w:tc>
          <w:tcPr>
            <w:tcW w:w="2972"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9D7444" w14:textId="77777777" w:rsidR="00D97CF3" w:rsidRPr="009B52CA" w:rsidRDefault="00D97CF3" w:rsidP="00AB4B77">
            <w:pPr>
              <w:pStyle w:val="NoSpacing"/>
              <w:rPr>
                <w:rFonts w:ascii="Arial" w:hAnsi="Arial" w:cs="Arial"/>
                <w:b/>
                <w:u w:val="single"/>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820BA0" w14:textId="77777777" w:rsidR="00D97CF3" w:rsidRPr="009B52CA" w:rsidRDefault="00D97CF3" w:rsidP="00AB4B77">
            <w:pPr>
              <w:pStyle w:val="NoSpacing"/>
              <w:rPr>
                <w:rFonts w:ascii="Arial" w:hAnsi="Arial" w:cs="Arial"/>
                <w:b/>
              </w:rPr>
            </w:pPr>
            <w:r w:rsidRPr="009B52CA">
              <w:rPr>
                <w:rFonts w:ascii="Arial" w:hAnsi="Arial" w:cs="Arial"/>
                <w:b/>
              </w:rPr>
              <w:t>All</w:t>
            </w:r>
            <w:r>
              <w:rPr>
                <w:rFonts w:ascii="Arial" w:hAnsi="Arial" w:cs="Arial"/>
                <w:b/>
              </w:rPr>
              <w:t xml:space="preserve"> Pupils</w:t>
            </w:r>
          </w:p>
          <w:p w14:paraId="1E04D870" w14:textId="77777777" w:rsidR="00D97CF3" w:rsidRPr="009B52CA" w:rsidRDefault="00D97CF3" w:rsidP="00AB4B77">
            <w:pPr>
              <w:pStyle w:val="NoSpacing"/>
              <w:rPr>
                <w:rFonts w:ascii="Arial" w:hAnsi="Arial" w:cs="Arial"/>
                <w:b/>
              </w:rPr>
            </w:pPr>
          </w:p>
        </w:tc>
        <w:tc>
          <w:tcPr>
            <w:tcW w:w="2410" w:type="dxa"/>
            <w:tcBorders>
              <w:left w:val="single" w:sz="4" w:space="0" w:color="000000"/>
              <w:bottom w:val="single" w:sz="4" w:space="0" w:color="auto"/>
              <w:right w:val="single" w:sz="4" w:space="0" w:color="000000"/>
            </w:tcBorders>
            <w:shd w:val="clear" w:color="auto" w:fill="auto"/>
          </w:tcPr>
          <w:p w14:paraId="3AEFF5F6" w14:textId="77777777" w:rsidR="00D97CF3" w:rsidRPr="009B52CA" w:rsidRDefault="00D97CF3" w:rsidP="00AB4B77">
            <w:pPr>
              <w:pStyle w:val="NoSpacing"/>
              <w:rPr>
                <w:rFonts w:ascii="Arial" w:hAnsi="Arial" w:cs="Arial"/>
                <w:b/>
              </w:rPr>
            </w:pPr>
            <w:r w:rsidRPr="009B52CA">
              <w:rPr>
                <w:rFonts w:ascii="Arial" w:hAnsi="Arial" w:cs="Arial"/>
                <w:b/>
              </w:rPr>
              <w:t>PP</w:t>
            </w:r>
          </w:p>
        </w:tc>
        <w:tc>
          <w:tcPr>
            <w:tcW w:w="2551"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BBBDD4" w14:textId="77777777" w:rsidR="00D97CF3" w:rsidRPr="009B52CA" w:rsidRDefault="00D97CF3" w:rsidP="00AB4B77">
            <w:pPr>
              <w:pStyle w:val="NoSpacing"/>
              <w:rPr>
                <w:rFonts w:ascii="Arial" w:hAnsi="Arial" w:cs="Arial"/>
                <w:b/>
              </w:rPr>
            </w:pPr>
          </w:p>
        </w:tc>
      </w:tr>
      <w:tr w:rsidR="00D97CF3" w:rsidRPr="00A0282C" w14:paraId="27D90815" w14:textId="77777777" w:rsidTr="00AB4B77">
        <w:trPr>
          <w:trHeight w:val="638"/>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635549" w14:textId="77777777" w:rsidR="00D97CF3" w:rsidRPr="009B52CA" w:rsidRDefault="00D97CF3" w:rsidP="00AB4B77">
            <w:pPr>
              <w:pStyle w:val="NoSpacing"/>
              <w:rPr>
                <w:rFonts w:ascii="Arial" w:hAnsi="Arial" w:cs="Arial"/>
              </w:rPr>
            </w:pPr>
            <w:r w:rsidRPr="009B52CA">
              <w:rPr>
                <w:rFonts w:ascii="Arial" w:hAnsi="Arial" w:cs="Arial"/>
              </w:rPr>
              <w:t>Good Level of Development</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CBBBD7" w14:textId="77777777" w:rsidR="00D97CF3" w:rsidRPr="009B52CA" w:rsidRDefault="00D97CF3" w:rsidP="00AB4B77">
            <w:pPr>
              <w:pStyle w:val="NoSpacing"/>
              <w:rPr>
                <w:rFonts w:ascii="Arial" w:hAnsi="Arial" w:cs="Arial"/>
              </w:rPr>
            </w:pPr>
            <w:r>
              <w:rPr>
                <w:rFonts w:ascii="Arial" w:hAnsi="Arial" w:cs="Arial"/>
              </w:rPr>
              <w:t>56</w:t>
            </w:r>
            <w:r w:rsidRPr="009B52CA">
              <w:rPr>
                <w:rFonts w:ascii="Arial" w:hAnsi="Arial" w:cs="Arial"/>
              </w:rPr>
              <w:t>%</w:t>
            </w:r>
          </w:p>
          <w:p w14:paraId="0CF21DB8" w14:textId="77777777" w:rsidR="00D97CF3" w:rsidRPr="009B52CA" w:rsidRDefault="00D97CF3" w:rsidP="00AB4B77">
            <w:pPr>
              <w:pStyle w:val="NoSpacing"/>
              <w:spacing w:before="200"/>
              <w:rPr>
                <w:rFonts w:ascii="Arial" w:hAnsi="Arial" w:cs="Arial"/>
              </w:rPr>
            </w:pPr>
          </w:p>
        </w:tc>
        <w:tc>
          <w:tcPr>
            <w:tcW w:w="2410" w:type="dxa"/>
            <w:tcBorders>
              <w:top w:val="single" w:sz="4" w:space="0" w:color="auto"/>
              <w:left w:val="single" w:sz="4" w:space="0" w:color="000000"/>
              <w:bottom w:val="single" w:sz="4" w:space="0" w:color="000000"/>
              <w:right w:val="single" w:sz="4" w:space="0" w:color="000000"/>
            </w:tcBorders>
            <w:shd w:val="clear" w:color="auto" w:fill="auto"/>
          </w:tcPr>
          <w:p w14:paraId="3F6AE400" w14:textId="77777777" w:rsidR="00D97CF3" w:rsidRPr="009B52CA" w:rsidRDefault="00D97CF3" w:rsidP="00AB4B77">
            <w:pPr>
              <w:pStyle w:val="NoSpacing"/>
              <w:spacing w:before="200"/>
              <w:rPr>
                <w:rFonts w:ascii="Arial" w:hAnsi="Arial" w:cs="Arial"/>
              </w:rPr>
            </w:pPr>
            <w:r>
              <w:rPr>
                <w:rFonts w:ascii="Arial" w:hAnsi="Arial" w:cs="Arial"/>
              </w:rPr>
              <w:t>40</w:t>
            </w:r>
            <w:r w:rsidRPr="009B52CA">
              <w:rPr>
                <w:rFonts w:ascii="Arial" w:hAnsi="Arial" w:cs="Arial"/>
              </w:rPr>
              <w:t>%</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B9AAC5" w14:textId="77777777" w:rsidR="00D97CF3" w:rsidRPr="00BA573C" w:rsidRDefault="00D97CF3" w:rsidP="00AB4B77">
            <w:pPr>
              <w:pStyle w:val="NoSpacing"/>
              <w:rPr>
                <w:rFonts w:ascii="Arial" w:hAnsi="Arial" w:cs="Arial"/>
                <w:color w:val="FF0000"/>
              </w:rPr>
            </w:pPr>
            <w:r w:rsidRPr="00BA573C">
              <w:rPr>
                <w:rFonts w:ascii="Arial" w:hAnsi="Arial" w:cs="Arial"/>
                <w:color w:val="FF0000"/>
              </w:rPr>
              <w:t>67.2%</w:t>
            </w:r>
          </w:p>
        </w:tc>
      </w:tr>
    </w:tbl>
    <w:p w14:paraId="4C17D02B" w14:textId="77777777" w:rsidR="00D97CF3" w:rsidRDefault="00D97CF3" w:rsidP="00D97CF3">
      <w:pPr>
        <w:pStyle w:val="NoSpacing"/>
        <w:rPr>
          <w:rFonts w:ascii="Arial" w:hAnsi="Arial" w:cs="Arial"/>
          <w:b/>
          <w:sz w:val="24"/>
          <w:szCs w:val="24"/>
          <w:u w:val="single"/>
        </w:rPr>
      </w:pPr>
    </w:p>
    <w:p w14:paraId="4899D77D" w14:textId="77777777" w:rsidR="00D97CF3" w:rsidRPr="00A0282C" w:rsidRDefault="00D97CF3" w:rsidP="00D97CF3">
      <w:pPr>
        <w:pStyle w:val="NoSpacing"/>
        <w:rPr>
          <w:rFonts w:ascii="Arial" w:hAnsi="Arial" w:cs="Arial"/>
          <w:b/>
          <w:sz w:val="24"/>
          <w:szCs w:val="24"/>
          <w:u w:val="single"/>
        </w:rPr>
      </w:pPr>
    </w:p>
    <w:p w14:paraId="50ECB665" w14:textId="77777777" w:rsidR="00D97CF3" w:rsidRPr="00A0282C" w:rsidRDefault="00D97CF3" w:rsidP="00D97CF3">
      <w:pPr>
        <w:pStyle w:val="NoSpacing"/>
        <w:rPr>
          <w:rFonts w:ascii="Arial" w:hAnsi="Arial" w:cs="Arial"/>
          <w:b/>
          <w:sz w:val="24"/>
          <w:szCs w:val="24"/>
        </w:rPr>
      </w:pPr>
    </w:p>
    <w:tbl>
      <w:tblPr>
        <w:tblW w:w="10343" w:type="dxa"/>
        <w:tblCellMar>
          <w:left w:w="10" w:type="dxa"/>
          <w:right w:w="10" w:type="dxa"/>
        </w:tblCellMar>
        <w:tblLook w:val="04A0" w:firstRow="1" w:lastRow="0" w:firstColumn="1" w:lastColumn="0" w:noHBand="0" w:noVBand="1"/>
      </w:tblPr>
      <w:tblGrid>
        <w:gridCol w:w="2967"/>
        <w:gridCol w:w="2415"/>
        <w:gridCol w:w="2410"/>
        <w:gridCol w:w="2551"/>
      </w:tblGrid>
      <w:tr w:rsidR="00D97CF3" w:rsidRPr="00A0282C" w14:paraId="30181A29" w14:textId="77777777" w:rsidTr="00AB4B77">
        <w:trPr>
          <w:trHeight w:val="409"/>
        </w:trPr>
        <w:tc>
          <w:tcPr>
            <w:tcW w:w="10343" w:type="dxa"/>
            <w:gridSpan w:val="4"/>
            <w:tcBorders>
              <w:top w:val="single" w:sz="4" w:space="0" w:color="000000"/>
              <w:left w:val="single" w:sz="4" w:space="0" w:color="000000"/>
              <w:bottom w:val="single" w:sz="4" w:space="0" w:color="000000"/>
              <w:right w:val="single" w:sz="4" w:space="0" w:color="000000"/>
            </w:tcBorders>
            <w:shd w:val="clear" w:color="auto" w:fill="BF9E73"/>
            <w:tcMar>
              <w:top w:w="0" w:type="dxa"/>
              <w:left w:w="108" w:type="dxa"/>
              <w:bottom w:w="0" w:type="dxa"/>
              <w:right w:w="108" w:type="dxa"/>
            </w:tcMar>
          </w:tcPr>
          <w:p w14:paraId="241E0E52" w14:textId="77777777" w:rsidR="00D97CF3" w:rsidRPr="00A0282C" w:rsidRDefault="00D97CF3" w:rsidP="00AB4B77">
            <w:pPr>
              <w:pStyle w:val="NoSpacing"/>
              <w:spacing w:after="120" w:line="276" w:lineRule="auto"/>
              <w:rPr>
                <w:rFonts w:ascii="Arial" w:hAnsi="Arial" w:cs="Arial"/>
                <w:b/>
                <w:sz w:val="24"/>
                <w:szCs w:val="24"/>
              </w:rPr>
            </w:pPr>
            <w:r w:rsidRPr="00A0282C">
              <w:rPr>
                <w:rFonts w:ascii="Arial" w:hAnsi="Arial" w:cs="Arial"/>
                <w:b/>
                <w:sz w:val="24"/>
                <w:szCs w:val="24"/>
              </w:rPr>
              <w:t>Key Stage One Phonics</w:t>
            </w:r>
          </w:p>
        </w:tc>
      </w:tr>
      <w:tr w:rsidR="00D97CF3" w:rsidRPr="00A0282C" w14:paraId="6009CB29" w14:textId="77777777" w:rsidTr="00AB4B77">
        <w:trPr>
          <w:trHeight w:val="318"/>
        </w:trPr>
        <w:tc>
          <w:tcPr>
            <w:tcW w:w="2967"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7B05D7B" w14:textId="77777777" w:rsidR="00D97CF3" w:rsidRPr="009B52CA" w:rsidRDefault="00D97CF3" w:rsidP="00AB4B77">
            <w:pPr>
              <w:pStyle w:val="NoSpacing"/>
              <w:rPr>
                <w:rFonts w:ascii="Arial" w:hAnsi="Arial" w:cs="Arial"/>
                <w:b/>
                <w:u w:val="single"/>
              </w:rPr>
            </w:pPr>
          </w:p>
        </w:tc>
        <w:tc>
          <w:tcPr>
            <w:tcW w:w="48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FEEF35" w14:textId="77777777" w:rsidR="00D97CF3" w:rsidRPr="009B52CA" w:rsidRDefault="00D97CF3" w:rsidP="00AB4B77">
            <w:pPr>
              <w:pStyle w:val="NoSpacing"/>
              <w:jc w:val="center"/>
              <w:rPr>
                <w:rFonts w:ascii="Arial" w:hAnsi="Arial" w:cs="Arial"/>
                <w:b/>
              </w:rPr>
            </w:pPr>
            <w:r w:rsidRPr="009B52CA">
              <w:rPr>
                <w:rFonts w:ascii="Arial" w:hAnsi="Arial" w:cs="Arial"/>
                <w:b/>
              </w:rPr>
              <w:t xml:space="preserve">2024 </w:t>
            </w:r>
            <w:r>
              <w:rPr>
                <w:rFonts w:ascii="Arial" w:hAnsi="Arial" w:cs="Arial"/>
                <w:b/>
              </w:rPr>
              <w:t>Attainment</w:t>
            </w:r>
          </w:p>
        </w:tc>
        <w:tc>
          <w:tcPr>
            <w:tcW w:w="2551"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62B8E95" w14:textId="77777777" w:rsidR="00D97CF3" w:rsidRPr="009B52CA" w:rsidRDefault="00D97CF3" w:rsidP="00AB4B77">
            <w:pPr>
              <w:pStyle w:val="NoSpacing"/>
              <w:rPr>
                <w:rFonts w:ascii="Arial" w:hAnsi="Arial" w:cs="Arial"/>
                <w:b/>
              </w:rPr>
            </w:pPr>
            <w:r w:rsidRPr="009B52CA">
              <w:rPr>
                <w:rFonts w:ascii="Arial" w:hAnsi="Arial" w:cs="Arial"/>
                <w:b/>
              </w:rPr>
              <w:t>National Average</w:t>
            </w:r>
          </w:p>
        </w:tc>
      </w:tr>
      <w:tr w:rsidR="00D97CF3" w:rsidRPr="00A0282C" w14:paraId="31800282" w14:textId="77777777" w:rsidTr="00AB4B77">
        <w:trPr>
          <w:trHeight w:val="318"/>
        </w:trPr>
        <w:tc>
          <w:tcPr>
            <w:tcW w:w="2967"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C3C659" w14:textId="77777777" w:rsidR="00D97CF3" w:rsidRPr="009B52CA" w:rsidRDefault="00D97CF3" w:rsidP="00AB4B77">
            <w:pPr>
              <w:pStyle w:val="NoSpacing"/>
              <w:rPr>
                <w:rFonts w:ascii="Arial" w:hAnsi="Arial" w:cs="Arial"/>
                <w:b/>
                <w:u w:val="single"/>
              </w:rPr>
            </w:pPr>
          </w:p>
        </w:tc>
        <w:tc>
          <w:tcPr>
            <w:tcW w:w="24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9D3818" w14:textId="77777777" w:rsidR="00D97CF3" w:rsidRPr="009B52CA" w:rsidRDefault="00D97CF3" w:rsidP="00AB4B77">
            <w:pPr>
              <w:pStyle w:val="NoSpacing"/>
              <w:rPr>
                <w:rFonts w:ascii="Arial" w:hAnsi="Arial" w:cs="Arial"/>
                <w:b/>
              </w:rPr>
            </w:pPr>
            <w:r w:rsidRPr="009B52CA">
              <w:rPr>
                <w:rFonts w:ascii="Arial" w:hAnsi="Arial" w:cs="Arial"/>
                <w:b/>
              </w:rPr>
              <w:t>All</w:t>
            </w:r>
            <w:r>
              <w:rPr>
                <w:rFonts w:ascii="Arial" w:hAnsi="Arial" w:cs="Arial"/>
                <w:b/>
              </w:rPr>
              <w:t xml:space="preserve"> Pupils</w:t>
            </w:r>
          </w:p>
        </w:tc>
        <w:tc>
          <w:tcPr>
            <w:tcW w:w="2410" w:type="dxa"/>
            <w:tcBorders>
              <w:left w:val="single" w:sz="4" w:space="0" w:color="000000"/>
              <w:bottom w:val="single" w:sz="4" w:space="0" w:color="000000"/>
              <w:right w:val="single" w:sz="4" w:space="0" w:color="000000"/>
            </w:tcBorders>
            <w:shd w:val="clear" w:color="auto" w:fill="auto"/>
          </w:tcPr>
          <w:p w14:paraId="397DE2FC" w14:textId="77777777" w:rsidR="00D97CF3" w:rsidRPr="009B52CA" w:rsidRDefault="00D97CF3" w:rsidP="00AB4B77">
            <w:pPr>
              <w:pStyle w:val="NoSpacing"/>
              <w:rPr>
                <w:rFonts w:ascii="Arial" w:hAnsi="Arial" w:cs="Arial"/>
                <w:b/>
              </w:rPr>
            </w:pPr>
            <w:r w:rsidRPr="009B52CA">
              <w:rPr>
                <w:rFonts w:ascii="Arial" w:hAnsi="Arial" w:cs="Arial"/>
                <w:b/>
              </w:rPr>
              <w:t>PP</w:t>
            </w:r>
          </w:p>
        </w:tc>
        <w:tc>
          <w:tcPr>
            <w:tcW w:w="2551"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9B776" w14:textId="77777777" w:rsidR="00D97CF3" w:rsidRPr="009B52CA" w:rsidRDefault="00D97CF3" w:rsidP="00AB4B77">
            <w:pPr>
              <w:pStyle w:val="NoSpacing"/>
              <w:rPr>
                <w:rFonts w:ascii="Arial" w:hAnsi="Arial" w:cs="Arial"/>
                <w:b/>
              </w:rPr>
            </w:pPr>
          </w:p>
        </w:tc>
      </w:tr>
      <w:tr w:rsidR="00D97CF3" w:rsidRPr="00A0282C" w14:paraId="7C137272" w14:textId="77777777" w:rsidTr="00AB4B77">
        <w:trPr>
          <w:trHeight w:val="372"/>
        </w:trPr>
        <w:tc>
          <w:tcPr>
            <w:tcW w:w="29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ED0A7F" w14:textId="77777777" w:rsidR="00D97CF3" w:rsidRPr="009B52CA" w:rsidRDefault="00D97CF3" w:rsidP="00AB4B77">
            <w:pPr>
              <w:pStyle w:val="NoSpacing"/>
              <w:rPr>
                <w:rFonts w:ascii="Arial" w:hAnsi="Arial" w:cs="Arial"/>
              </w:rPr>
            </w:pPr>
            <w:r w:rsidRPr="009B52CA">
              <w:rPr>
                <w:rFonts w:ascii="Arial" w:hAnsi="Arial" w:cs="Arial"/>
              </w:rPr>
              <w:t>Year 1</w:t>
            </w:r>
          </w:p>
        </w:tc>
        <w:tc>
          <w:tcPr>
            <w:tcW w:w="24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B878BD" w14:textId="77777777" w:rsidR="00D97CF3" w:rsidRPr="009B52CA" w:rsidRDefault="00D97CF3" w:rsidP="00AB4B77">
            <w:pPr>
              <w:pStyle w:val="NoSpacing"/>
              <w:rPr>
                <w:rFonts w:ascii="Arial" w:hAnsi="Arial" w:cs="Arial"/>
              </w:rPr>
            </w:pPr>
            <w:r>
              <w:rPr>
                <w:rFonts w:ascii="Arial" w:hAnsi="Arial" w:cs="Arial"/>
              </w:rPr>
              <w:t>67</w:t>
            </w:r>
            <w:r w:rsidRPr="009B52CA">
              <w:rPr>
                <w:rFonts w:ascii="Arial" w:hAnsi="Arial" w:cs="Arial"/>
              </w:rPr>
              <w:t>%</w:t>
            </w:r>
          </w:p>
          <w:p w14:paraId="25FCB2E5" w14:textId="77777777" w:rsidR="00D97CF3" w:rsidRPr="009B52CA" w:rsidRDefault="00D97CF3" w:rsidP="00AB4B77">
            <w:pPr>
              <w:pStyle w:val="NoSpacing"/>
              <w:spacing w:before="60"/>
              <w:rPr>
                <w:rFonts w:ascii="Arial" w:hAnsi="Arial" w:cs="Arial"/>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6A67B290" w14:textId="77777777" w:rsidR="00D97CF3" w:rsidRPr="009B52CA" w:rsidRDefault="00D97CF3" w:rsidP="00AB4B77">
            <w:pPr>
              <w:pStyle w:val="NoSpacing"/>
              <w:spacing w:before="60"/>
              <w:rPr>
                <w:rFonts w:ascii="Arial" w:hAnsi="Arial" w:cs="Arial"/>
              </w:rPr>
            </w:pPr>
            <w:r>
              <w:rPr>
                <w:rFonts w:ascii="Arial" w:hAnsi="Arial" w:cs="Arial"/>
              </w:rPr>
              <w:t>25</w:t>
            </w:r>
            <w:r w:rsidRPr="009B52CA">
              <w:rPr>
                <w:rFonts w:ascii="Arial" w:hAnsi="Arial" w:cs="Arial"/>
              </w:rPr>
              <w:t>%</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3A2112" w14:textId="77777777" w:rsidR="00D97CF3" w:rsidRPr="00BA573C" w:rsidRDefault="00D97CF3" w:rsidP="00AB4B77">
            <w:pPr>
              <w:pStyle w:val="NoSpacing"/>
              <w:rPr>
                <w:rFonts w:ascii="Arial" w:hAnsi="Arial" w:cs="Arial"/>
                <w:color w:val="FF0000"/>
              </w:rPr>
            </w:pPr>
            <w:r w:rsidRPr="00BA573C">
              <w:rPr>
                <w:rFonts w:ascii="Arial" w:hAnsi="Arial" w:cs="Arial"/>
                <w:color w:val="FF0000"/>
              </w:rPr>
              <w:t>78.9%</w:t>
            </w:r>
          </w:p>
        </w:tc>
      </w:tr>
      <w:tr w:rsidR="00D97CF3" w:rsidRPr="00A0282C" w14:paraId="35F19375" w14:textId="77777777" w:rsidTr="00AB4B77">
        <w:trPr>
          <w:trHeight w:val="372"/>
        </w:trPr>
        <w:tc>
          <w:tcPr>
            <w:tcW w:w="29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1A877D" w14:textId="77777777" w:rsidR="00D97CF3" w:rsidRPr="009B52CA" w:rsidRDefault="00D97CF3" w:rsidP="00AB4B77">
            <w:pPr>
              <w:pStyle w:val="NoSpacing"/>
              <w:rPr>
                <w:rFonts w:ascii="Arial" w:hAnsi="Arial" w:cs="Arial"/>
              </w:rPr>
            </w:pPr>
            <w:r w:rsidRPr="009B52CA">
              <w:rPr>
                <w:rFonts w:ascii="Arial" w:hAnsi="Arial" w:cs="Arial"/>
              </w:rPr>
              <w:t>Year 2 (</w:t>
            </w:r>
            <w:proofErr w:type="spellStart"/>
            <w:r w:rsidRPr="009B52CA">
              <w:rPr>
                <w:rFonts w:ascii="Arial" w:hAnsi="Arial" w:cs="Arial"/>
              </w:rPr>
              <w:t>incl</w:t>
            </w:r>
            <w:proofErr w:type="spellEnd"/>
            <w:r w:rsidRPr="009B52CA">
              <w:rPr>
                <w:rFonts w:ascii="Arial" w:hAnsi="Arial" w:cs="Arial"/>
              </w:rPr>
              <w:t xml:space="preserve"> Y1)</w:t>
            </w:r>
          </w:p>
        </w:tc>
        <w:tc>
          <w:tcPr>
            <w:tcW w:w="24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CC747E" w14:textId="77777777" w:rsidR="00D97CF3" w:rsidRPr="009B52CA" w:rsidRDefault="00D97CF3" w:rsidP="00AB4B77">
            <w:pPr>
              <w:pStyle w:val="NoSpacing"/>
              <w:rPr>
                <w:rFonts w:ascii="Arial" w:hAnsi="Arial" w:cs="Arial"/>
              </w:rPr>
            </w:pPr>
            <w:r>
              <w:rPr>
                <w:rFonts w:ascii="Arial" w:hAnsi="Arial" w:cs="Arial"/>
              </w:rPr>
              <w:t>67</w:t>
            </w:r>
            <w:r w:rsidRPr="009B52CA">
              <w:rPr>
                <w:rFonts w:ascii="Arial" w:hAnsi="Arial" w:cs="Arial"/>
              </w:rPr>
              <w:t>%</w:t>
            </w:r>
          </w:p>
          <w:p w14:paraId="5B9DD472" w14:textId="77777777" w:rsidR="00D97CF3" w:rsidRPr="009B52CA" w:rsidRDefault="00D97CF3" w:rsidP="00AB4B77">
            <w:pPr>
              <w:pStyle w:val="NoSpacing"/>
              <w:spacing w:before="60"/>
              <w:rPr>
                <w:rFonts w:ascii="Arial" w:hAnsi="Arial" w:cs="Arial"/>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50EC0EFA" w14:textId="77777777" w:rsidR="00D97CF3" w:rsidRPr="009B52CA" w:rsidRDefault="00D97CF3" w:rsidP="00AB4B77">
            <w:pPr>
              <w:pStyle w:val="NoSpacing"/>
              <w:spacing w:before="60"/>
              <w:rPr>
                <w:rFonts w:ascii="Arial" w:hAnsi="Arial" w:cs="Arial"/>
              </w:rPr>
            </w:pPr>
            <w:r>
              <w:rPr>
                <w:rFonts w:ascii="Arial" w:hAnsi="Arial" w:cs="Arial"/>
              </w:rPr>
              <w:t>60</w:t>
            </w:r>
            <w:r w:rsidRPr="009B52CA">
              <w:rPr>
                <w:rFonts w:ascii="Arial" w:hAnsi="Arial" w:cs="Arial"/>
              </w:rPr>
              <w:t>%</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076670" w14:textId="77777777" w:rsidR="00D97CF3" w:rsidRPr="00BA573C" w:rsidRDefault="00D97CF3" w:rsidP="00AB4B77">
            <w:pPr>
              <w:pStyle w:val="NoSpacing"/>
              <w:rPr>
                <w:rFonts w:ascii="Arial" w:hAnsi="Arial" w:cs="Arial"/>
                <w:color w:val="FF0000"/>
              </w:rPr>
            </w:pPr>
            <w:r w:rsidRPr="00BA573C">
              <w:rPr>
                <w:rFonts w:ascii="Arial" w:hAnsi="Arial" w:cs="Arial"/>
                <w:color w:val="FF0000"/>
              </w:rPr>
              <w:t>88.6%</w:t>
            </w:r>
          </w:p>
        </w:tc>
      </w:tr>
      <w:tr w:rsidR="00D97CF3" w:rsidRPr="00A0282C" w14:paraId="0E8AB981" w14:textId="77777777" w:rsidTr="00AB4B77">
        <w:trPr>
          <w:trHeight w:val="372"/>
        </w:trPr>
        <w:tc>
          <w:tcPr>
            <w:tcW w:w="29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B2AEE6" w14:textId="77777777" w:rsidR="00D97CF3" w:rsidRPr="009B52CA" w:rsidRDefault="00D97CF3" w:rsidP="00AB4B77">
            <w:pPr>
              <w:pStyle w:val="NoSpacing"/>
              <w:rPr>
                <w:rFonts w:ascii="Arial" w:hAnsi="Arial" w:cs="Arial"/>
              </w:rPr>
            </w:pPr>
            <w:r w:rsidRPr="009B52CA">
              <w:rPr>
                <w:rFonts w:ascii="Arial" w:hAnsi="Arial" w:cs="Arial"/>
              </w:rPr>
              <w:t>Year 2 resits</w:t>
            </w:r>
          </w:p>
        </w:tc>
        <w:tc>
          <w:tcPr>
            <w:tcW w:w="24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EC544B" w14:textId="77777777" w:rsidR="00D97CF3" w:rsidRPr="009B52CA" w:rsidRDefault="00D97CF3" w:rsidP="00AB4B77">
            <w:pPr>
              <w:pStyle w:val="NoSpacing"/>
              <w:rPr>
                <w:rFonts w:ascii="Arial" w:hAnsi="Arial" w:cs="Arial"/>
              </w:rPr>
            </w:pPr>
            <w:r>
              <w:rPr>
                <w:rFonts w:ascii="Arial" w:hAnsi="Arial" w:cs="Arial"/>
              </w:rPr>
              <w:t>18</w:t>
            </w:r>
            <w:r w:rsidRPr="009B52CA">
              <w:rPr>
                <w:rFonts w:ascii="Arial" w:hAnsi="Arial" w:cs="Arial"/>
              </w:rPr>
              <w:t>%</w:t>
            </w:r>
          </w:p>
          <w:p w14:paraId="096A9791" w14:textId="77777777" w:rsidR="00D97CF3" w:rsidRPr="009B52CA" w:rsidRDefault="00D97CF3" w:rsidP="00AB4B77">
            <w:pPr>
              <w:pStyle w:val="NoSpacing"/>
              <w:spacing w:before="60"/>
              <w:rPr>
                <w:rFonts w:ascii="Arial" w:hAnsi="Arial" w:cs="Arial"/>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594552BE" w14:textId="77777777" w:rsidR="00D97CF3" w:rsidRPr="009B52CA" w:rsidRDefault="00D97CF3" w:rsidP="00AB4B77">
            <w:pPr>
              <w:pStyle w:val="NoSpacing"/>
              <w:spacing w:before="60"/>
              <w:rPr>
                <w:rFonts w:ascii="Arial" w:hAnsi="Arial" w:cs="Arial"/>
              </w:rPr>
            </w:pPr>
            <w:r>
              <w:rPr>
                <w:rFonts w:ascii="Arial" w:hAnsi="Arial" w:cs="Arial"/>
              </w:rPr>
              <w:t>0</w:t>
            </w:r>
            <w:r w:rsidRPr="009B52CA">
              <w:rPr>
                <w:rFonts w:ascii="Arial" w:hAnsi="Arial" w:cs="Arial"/>
              </w:rPr>
              <w:t>%</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841E49" w14:textId="77777777" w:rsidR="00D97CF3" w:rsidRPr="009B52CA" w:rsidRDefault="00D97CF3" w:rsidP="00AB4B77">
            <w:pPr>
              <w:pStyle w:val="NoSpacing"/>
              <w:rPr>
                <w:rFonts w:ascii="Arial" w:hAnsi="Arial" w:cs="Arial"/>
              </w:rPr>
            </w:pPr>
            <w:r>
              <w:rPr>
                <w:rFonts w:ascii="Arial" w:hAnsi="Arial" w:cs="Arial"/>
              </w:rPr>
              <w:t>-</w:t>
            </w:r>
          </w:p>
        </w:tc>
      </w:tr>
    </w:tbl>
    <w:p w14:paraId="7AFB3B50" w14:textId="77777777" w:rsidR="00D97CF3" w:rsidRDefault="00D97CF3" w:rsidP="00D97CF3">
      <w:pPr>
        <w:pStyle w:val="NoSpacing"/>
        <w:rPr>
          <w:rFonts w:ascii="Arial" w:hAnsi="Arial" w:cs="Arial"/>
          <w:b/>
          <w:sz w:val="24"/>
          <w:szCs w:val="24"/>
          <w:u w:val="single"/>
        </w:rPr>
      </w:pPr>
    </w:p>
    <w:p w14:paraId="131F67C6" w14:textId="77777777" w:rsidR="00D97CF3" w:rsidRPr="00A0282C" w:rsidRDefault="00D97CF3" w:rsidP="00D97CF3">
      <w:pPr>
        <w:pStyle w:val="NoSpacing"/>
        <w:rPr>
          <w:rFonts w:ascii="Arial" w:hAnsi="Arial" w:cs="Arial"/>
          <w:b/>
          <w:sz w:val="24"/>
          <w:szCs w:val="24"/>
          <w:u w:val="single"/>
        </w:rPr>
      </w:pPr>
    </w:p>
    <w:p w14:paraId="36DCC636" w14:textId="77777777" w:rsidR="00D97CF3" w:rsidRPr="00A0282C" w:rsidRDefault="00D97CF3" w:rsidP="00D97CF3">
      <w:pPr>
        <w:pStyle w:val="NoSpacing"/>
        <w:rPr>
          <w:rFonts w:ascii="Arial" w:hAnsi="Arial" w:cs="Arial"/>
          <w:b/>
          <w:sz w:val="24"/>
          <w:szCs w:val="24"/>
        </w:rPr>
      </w:pPr>
    </w:p>
    <w:tbl>
      <w:tblPr>
        <w:tblW w:w="10343" w:type="dxa"/>
        <w:tblCellMar>
          <w:left w:w="10" w:type="dxa"/>
          <w:right w:w="10" w:type="dxa"/>
        </w:tblCellMar>
        <w:tblLook w:val="04A0" w:firstRow="1" w:lastRow="0" w:firstColumn="1" w:lastColumn="0" w:noHBand="0" w:noVBand="1"/>
      </w:tblPr>
      <w:tblGrid>
        <w:gridCol w:w="1574"/>
        <w:gridCol w:w="1398"/>
        <w:gridCol w:w="2410"/>
        <w:gridCol w:w="2365"/>
        <w:gridCol w:w="2596"/>
      </w:tblGrid>
      <w:tr w:rsidR="00D97CF3" w:rsidRPr="00A0282C" w14:paraId="56CF16A7" w14:textId="77777777" w:rsidTr="00AB4B77">
        <w:trPr>
          <w:trHeight w:val="473"/>
        </w:trPr>
        <w:tc>
          <w:tcPr>
            <w:tcW w:w="10343" w:type="dxa"/>
            <w:gridSpan w:val="5"/>
            <w:tcBorders>
              <w:top w:val="single" w:sz="4" w:space="0" w:color="000000"/>
              <w:left w:val="single" w:sz="4" w:space="0" w:color="000000"/>
              <w:bottom w:val="single" w:sz="4" w:space="0" w:color="000000"/>
              <w:right w:val="single" w:sz="4" w:space="0" w:color="000000"/>
            </w:tcBorders>
            <w:shd w:val="clear" w:color="auto" w:fill="BF9E73"/>
            <w:tcMar>
              <w:top w:w="0" w:type="dxa"/>
              <w:left w:w="108" w:type="dxa"/>
              <w:bottom w:w="0" w:type="dxa"/>
              <w:right w:w="108" w:type="dxa"/>
            </w:tcMar>
          </w:tcPr>
          <w:p w14:paraId="4EACD0B2" w14:textId="77777777" w:rsidR="00D97CF3" w:rsidRPr="00A0282C" w:rsidRDefault="00D97CF3" w:rsidP="00AB4B77">
            <w:pPr>
              <w:pStyle w:val="NoSpacing"/>
              <w:spacing w:after="120"/>
              <w:rPr>
                <w:rFonts w:ascii="Arial" w:hAnsi="Arial" w:cs="Arial"/>
                <w:b/>
                <w:sz w:val="24"/>
                <w:szCs w:val="24"/>
              </w:rPr>
            </w:pPr>
            <w:r w:rsidRPr="00A0282C">
              <w:rPr>
                <w:rFonts w:ascii="Arial" w:hAnsi="Arial" w:cs="Arial"/>
                <w:b/>
                <w:sz w:val="24"/>
                <w:szCs w:val="24"/>
              </w:rPr>
              <w:t>Key Stage One</w:t>
            </w:r>
          </w:p>
        </w:tc>
      </w:tr>
      <w:tr w:rsidR="00D97CF3" w:rsidRPr="00A0282C" w14:paraId="6D150C51" w14:textId="77777777" w:rsidTr="00AB4B77">
        <w:trPr>
          <w:trHeight w:val="369"/>
        </w:trPr>
        <w:tc>
          <w:tcPr>
            <w:tcW w:w="1574"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61A4E446" w14:textId="77777777" w:rsidR="00D97CF3" w:rsidRPr="009B52CA" w:rsidRDefault="00D97CF3" w:rsidP="00AB4B77">
            <w:pPr>
              <w:pStyle w:val="NoSpacing"/>
              <w:rPr>
                <w:rFonts w:ascii="Arial" w:hAnsi="Arial" w:cs="Arial"/>
                <w:b/>
                <w:u w:val="single"/>
              </w:rPr>
            </w:pPr>
          </w:p>
        </w:tc>
        <w:tc>
          <w:tcPr>
            <w:tcW w:w="1398"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0DD648F2" w14:textId="77777777" w:rsidR="00D97CF3" w:rsidRPr="009B52CA" w:rsidRDefault="00D97CF3" w:rsidP="00AB4B77">
            <w:pPr>
              <w:pStyle w:val="NoSpacing"/>
              <w:jc w:val="center"/>
              <w:rPr>
                <w:rFonts w:ascii="Arial" w:hAnsi="Arial" w:cs="Arial"/>
                <w:b/>
              </w:rPr>
            </w:pPr>
            <w:r w:rsidRPr="009B52CA">
              <w:rPr>
                <w:rFonts w:ascii="Arial" w:hAnsi="Arial" w:cs="Arial"/>
                <w:b/>
              </w:rPr>
              <w:t>Subject</w:t>
            </w:r>
          </w:p>
        </w:tc>
        <w:tc>
          <w:tcPr>
            <w:tcW w:w="47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91486" w14:textId="77777777" w:rsidR="00D97CF3" w:rsidRPr="009B52CA" w:rsidRDefault="00D97CF3" w:rsidP="00AB4B77">
            <w:pPr>
              <w:pStyle w:val="NoSpacing"/>
              <w:jc w:val="center"/>
              <w:rPr>
                <w:rFonts w:ascii="Arial" w:hAnsi="Arial" w:cs="Arial"/>
                <w:b/>
              </w:rPr>
            </w:pPr>
            <w:r w:rsidRPr="009B52CA">
              <w:rPr>
                <w:rFonts w:ascii="Arial" w:hAnsi="Arial" w:cs="Arial"/>
                <w:b/>
              </w:rPr>
              <w:t xml:space="preserve">2024 </w:t>
            </w:r>
            <w:r>
              <w:rPr>
                <w:rFonts w:ascii="Arial" w:hAnsi="Arial" w:cs="Arial"/>
                <w:b/>
              </w:rPr>
              <w:t>Attainment</w:t>
            </w:r>
          </w:p>
        </w:tc>
        <w:tc>
          <w:tcPr>
            <w:tcW w:w="2596"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075543C2" w14:textId="77777777" w:rsidR="00D97CF3" w:rsidRPr="009B52CA" w:rsidRDefault="00D97CF3" w:rsidP="00AB4B77">
            <w:pPr>
              <w:pStyle w:val="NoSpacing"/>
              <w:rPr>
                <w:rFonts w:ascii="Arial" w:hAnsi="Arial" w:cs="Arial"/>
                <w:b/>
              </w:rPr>
            </w:pPr>
            <w:r w:rsidRPr="009B52CA">
              <w:rPr>
                <w:rFonts w:ascii="Arial" w:hAnsi="Arial" w:cs="Arial"/>
                <w:b/>
              </w:rPr>
              <w:t xml:space="preserve">National Average </w:t>
            </w:r>
          </w:p>
        </w:tc>
      </w:tr>
      <w:tr w:rsidR="00D97CF3" w:rsidRPr="00A0282C" w14:paraId="392E79C9" w14:textId="77777777" w:rsidTr="00AB4B77">
        <w:trPr>
          <w:trHeight w:val="368"/>
        </w:trPr>
        <w:tc>
          <w:tcPr>
            <w:tcW w:w="157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866B05" w14:textId="77777777" w:rsidR="00D97CF3" w:rsidRPr="009B52CA" w:rsidRDefault="00D97CF3" w:rsidP="00AB4B77">
            <w:pPr>
              <w:pStyle w:val="NoSpacing"/>
              <w:rPr>
                <w:rFonts w:ascii="Arial" w:hAnsi="Arial" w:cs="Arial"/>
                <w:b/>
                <w:u w:val="single"/>
              </w:rPr>
            </w:pPr>
          </w:p>
        </w:tc>
        <w:tc>
          <w:tcPr>
            <w:tcW w:w="1398"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C498B9" w14:textId="77777777" w:rsidR="00D97CF3" w:rsidRPr="009B52CA" w:rsidRDefault="00D97CF3" w:rsidP="00AB4B77">
            <w:pPr>
              <w:pStyle w:val="NoSpacing"/>
              <w:rPr>
                <w:rFonts w:ascii="Arial" w:hAnsi="Arial" w:cs="Arial"/>
                <w:b/>
                <w:u w:val="single"/>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23DF59" w14:textId="77777777" w:rsidR="00D97CF3" w:rsidRPr="009B52CA" w:rsidRDefault="00D97CF3" w:rsidP="00AB4B77">
            <w:pPr>
              <w:pStyle w:val="NoSpacing"/>
              <w:rPr>
                <w:rFonts w:ascii="Arial" w:hAnsi="Arial" w:cs="Arial"/>
                <w:b/>
              </w:rPr>
            </w:pPr>
            <w:r w:rsidRPr="009B52CA">
              <w:rPr>
                <w:rFonts w:ascii="Arial" w:hAnsi="Arial" w:cs="Arial"/>
                <w:b/>
              </w:rPr>
              <w:t>All</w:t>
            </w:r>
            <w:r>
              <w:rPr>
                <w:rFonts w:ascii="Arial" w:hAnsi="Arial" w:cs="Arial"/>
                <w:b/>
              </w:rPr>
              <w:t xml:space="preserve"> Pupils</w:t>
            </w:r>
          </w:p>
        </w:tc>
        <w:tc>
          <w:tcPr>
            <w:tcW w:w="2365" w:type="dxa"/>
            <w:tcBorders>
              <w:left w:val="single" w:sz="4" w:space="0" w:color="000000"/>
              <w:bottom w:val="single" w:sz="4" w:space="0" w:color="000000"/>
              <w:right w:val="single" w:sz="4" w:space="0" w:color="000000"/>
            </w:tcBorders>
            <w:shd w:val="clear" w:color="auto" w:fill="auto"/>
          </w:tcPr>
          <w:p w14:paraId="663C59FB" w14:textId="77777777" w:rsidR="00D97CF3" w:rsidRPr="009B52CA" w:rsidRDefault="00D97CF3" w:rsidP="00AB4B77">
            <w:pPr>
              <w:pStyle w:val="NoSpacing"/>
              <w:rPr>
                <w:rFonts w:ascii="Arial" w:hAnsi="Arial" w:cs="Arial"/>
                <w:b/>
              </w:rPr>
            </w:pPr>
            <w:r w:rsidRPr="009B52CA">
              <w:rPr>
                <w:rFonts w:ascii="Arial" w:hAnsi="Arial" w:cs="Arial"/>
                <w:b/>
              </w:rPr>
              <w:t>PP</w:t>
            </w:r>
          </w:p>
        </w:tc>
        <w:tc>
          <w:tcPr>
            <w:tcW w:w="2596"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54EDAB" w14:textId="77777777" w:rsidR="00D97CF3" w:rsidRPr="009B52CA" w:rsidRDefault="00D97CF3" w:rsidP="00AB4B77">
            <w:pPr>
              <w:pStyle w:val="NoSpacing"/>
              <w:rPr>
                <w:rFonts w:ascii="Arial" w:hAnsi="Arial" w:cs="Arial"/>
                <w:b/>
              </w:rPr>
            </w:pPr>
          </w:p>
        </w:tc>
      </w:tr>
      <w:tr w:rsidR="00D97CF3" w:rsidRPr="00A0282C" w14:paraId="46892F6C" w14:textId="77777777" w:rsidTr="00AB4B77">
        <w:trPr>
          <w:trHeight w:val="440"/>
        </w:trPr>
        <w:tc>
          <w:tcPr>
            <w:tcW w:w="157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02E47E" w14:textId="77777777" w:rsidR="00D97CF3" w:rsidRPr="009B52CA" w:rsidRDefault="00D97CF3" w:rsidP="00AB4B77">
            <w:pPr>
              <w:pStyle w:val="NoSpacing"/>
              <w:rPr>
                <w:rFonts w:ascii="Arial" w:hAnsi="Arial" w:cs="Arial"/>
              </w:rPr>
            </w:pPr>
            <w:r w:rsidRPr="009B52CA">
              <w:rPr>
                <w:rFonts w:ascii="Arial" w:hAnsi="Arial" w:cs="Arial"/>
              </w:rPr>
              <w:t>% Expected Standard</w:t>
            </w:r>
          </w:p>
        </w:tc>
        <w:tc>
          <w:tcPr>
            <w:tcW w:w="13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0492C2" w14:textId="77777777" w:rsidR="00D97CF3" w:rsidRPr="009B52CA" w:rsidRDefault="00D97CF3" w:rsidP="00AB4B77">
            <w:pPr>
              <w:pStyle w:val="NoSpacing"/>
              <w:rPr>
                <w:rFonts w:ascii="Arial" w:hAnsi="Arial" w:cs="Arial"/>
              </w:rPr>
            </w:pPr>
            <w:r w:rsidRPr="009B52CA">
              <w:rPr>
                <w:rFonts w:ascii="Arial" w:hAnsi="Arial" w:cs="Arial"/>
              </w:rPr>
              <w:t>Reading</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7F0647" w14:textId="77777777" w:rsidR="00D97CF3" w:rsidRPr="009B52CA" w:rsidRDefault="00D97CF3" w:rsidP="00AB4B77">
            <w:pPr>
              <w:pStyle w:val="NoSpacing"/>
              <w:rPr>
                <w:rFonts w:ascii="Arial" w:hAnsi="Arial" w:cs="Arial"/>
              </w:rPr>
            </w:pPr>
            <w:r>
              <w:rPr>
                <w:rFonts w:ascii="Arial" w:hAnsi="Arial" w:cs="Arial"/>
              </w:rPr>
              <w:t>52</w:t>
            </w:r>
            <w:r w:rsidRPr="009B52CA">
              <w:rPr>
                <w:rFonts w:ascii="Arial" w:hAnsi="Arial" w:cs="Arial"/>
              </w:rPr>
              <w:t>%</w:t>
            </w:r>
          </w:p>
          <w:p w14:paraId="4320978D" w14:textId="77777777" w:rsidR="00D97CF3" w:rsidRPr="009B52CA" w:rsidRDefault="00D97CF3" w:rsidP="00AB4B77">
            <w:pPr>
              <w:pStyle w:val="NoSpacing"/>
              <w:spacing w:before="60"/>
              <w:rPr>
                <w:rFonts w:ascii="Arial" w:hAnsi="Arial" w:cs="Arial"/>
              </w:rPr>
            </w:pPr>
          </w:p>
        </w:tc>
        <w:tc>
          <w:tcPr>
            <w:tcW w:w="2365" w:type="dxa"/>
            <w:tcBorders>
              <w:top w:val="single" w:sz="4" w:space="0" w:color="000000"/>
              <w:left w:val="single" w:sz="4" w:space="0" w:color="000000"/>
              <w:bottom w:val="single" w:sz="4" w:space="0" w:color="000000"/>
              <w:right w:val="single" w:sz="4" w:space="0" w:color="000000"/>
            </w:tcBorders>
            <w:shd w:val="clear" w:color="auto" w:fill="auto"/>
          </w:tcPr>
          <w:p w14:paraId="5462DA2F" w14:textId="77777777" w:rsidR="00D97CF3" w:rsidRPr="009B52CA" w:rsidRDefault="00D97CF3" w:rsidP="00AB4B77">
            <w:pPr>
              <w:pStyle w:val="NoSpacing"/>
              <w:spacing w:before="60"/>
              <w:rPr>
                <w:rFonts w:ascii="Arial" w:hAnsi="Arial" w:cs="Arial"/>
              </w:rPr>
            </w:pPr>
            <w:r>
              <w:rPr>
                <w:rFonts w:ascii="Arial" w:hAnsi="Arial" w:cs="Arial"/>
              </w:rPr>
              <w:t>60</w:t>
            </w:r>
            <w:r w:rsidRPr="009B52CA">
              <w:rPr>
                <w:rFonts w:ascii="Arial" w:hAnsi="Arial" w:cs="Arial"/>
              </w:rPr>
              <w:t>%</w:t>
            </w:r>
          </w:p>
        </w:tc>
        <w:tc>
          <w:tcPr>
            <w:tcW w:w="25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590E5E" w14:textId="77777777" w:rsidR="00D97CF3" w:rsidRPr="00BA573C" w:rsidRDefault="00D97CF3" w:rsidP="00AB4B77">
            <w:pPr>
              <w:pStyle w:val="NoSpacing"/>
              <w:rPr>
                <w:rFonts w:ascii="Arial" w:hAnsi="Arial" w:cs="Arial"/>
                <w:color w:val="FF0000"/>
              </w:rPr>
            </w:pPr>
            <w:r w:rsidRPr="00BA573C">
              <w:rPr>
                <w:rFonts w:ascii="Arial" w:hAnsi="Arial" w:cs="Arial"/>
                <w:color w:val="FF0000"/>
              </w:rPr>
              <w:t>68.3%</w:t>
            </w:r>
          </w:p>
        </w:tc>
      </w:tr>
      <w:tr w:rsidR="00D97CF3" w:rsidRPr="00A0282C" w14:paraId="17AF98EB" w14:textId="77777777" w:rsidTr="00AB4B77">
        <w:trPr>
          <w:trHeight w:val="440"/>
        </w:trPr>
        <w:tc>
          <w:tcPr>
            <w:tcW w:w="15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ED2511" w14:textId="77777777" w:rsidR="00D97CF3" w:rsidRPr="009B52CA" w:rsidRDefault="00D97CF3" w:rsidP="00AB4B77">
            <w:pPr>
              <w:pStyle w:val="NoSpacing"/>
              <w:rPr>
                <w:rFonts w:ascii="Arial" w:hAnsi="Arial" w:cs="Arial"/>
              </w:rPr>
            </w:pPr>
          </w:p>
        </w:tc>
        <w:tc>
          <w:tcPr>
            <w:tcW w:w="13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B3C70D" w14:textId="77777777" w:rsidR="00D97CF3" w:rsidRPr="009B52CA" w:rsidRDefault="00D97CF3" w:rsidP="00AB4B77">
            <w:pPr>
              <w:pStyle w:val="NoSpacing"/>
              <w:rPr>
                <w:rFonts w:ascii="Arial" w:hAnsi="Arial" w:cs="Arial"/>
              </w:rPr>
            </w:pPr>
            <w:r w:rsidRPr="009B52CA">
              <w:rPr>
                <w:rFonts w:ascii="Arial" w:hAnsi="Arial" w:cs="Arial"/>
              </w:rPr>
              <w:t>Writing</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E841AC" w14:textId="77777777" w:rsidR="00D97CF3" w:rsidRPr="009B52CA" w:rsidRDefault="00D97CF3" w:rsidP="00AB4B77">
            <w:pPr>
              <w:pStyle w:val="NoSpacing"/>
              <w:rPr>
                <w:rFonts w:ascii="Arial" w:hAnsi="Arial" w:cs="Arial"/>
              </w:rPr>
            </w:pPr>
            <w:r>
              <w:rPr>
                <w:rFonts w:ascii="Arial" w:hAnsi="Arial" w:cs="Arial"/>
              </w:rPr>
              <w:t>30</w:t>
            </w:r>
            <w:r w:rsidRPr="009B52CA">
              <w:rPr>
                <w:rFonts w:ascii="Arial" w:hAnsi="Arial" w:cs="Arial"/>
              </w:rPr>
              <w:t>%</w:t>
            </w:r>
          </w:p>
          <w:p w14:paraId="1F2C3861" w14:textId="77777777" w:rsidR="00D97CF3" w:rsidRPr="009B52CA" w:rsidRDefault="00D97CF3" w:rsidP="00AB4B77">
            <w:pPr>
              <w:pStyle w:val="NoSpacing"/>
              <w:spacing w:before="60"/>
              <w:rPr>
                <w:rFonts w:ascii="Arial" w:hAnsi="Arial" w:cs="Arial"/>
              </w:rPr>
            </w:pPr>
          </w:p>
        </w:tc>
        <w:tc>
          <w:tcPr>
            <w:tcW w:w="2365" w:type="dxa"/>
            <w:tcBorders>
              <w:top w:val="single" w:sz="4" w:space="0" w:color="000000"/>
              <w:left w:val="single" w:sz="4" w:space="0" w:color="000000"/>
              <w:bottom w:val="single" w:sz="4" w:space="0" w:color="000000"/>
              <w:right w:val="single" w:sz="4" w:space="0" w:color="000000"/>
            </w:tcBorders>
            <w:shd w:val="clear" w:color="auto" w:fill="auto"/>
          </w:tcPr>
          <w:p w14:paraId="7E7BB35B" w14:textId="77777777" w:rsidR="00D97CF3" w:rsidRPr="009B52CA" w:rsidRDefault="00D97CF3" w:rsidP="00AB4B77">
            <w:pPr>
              <w:pStyle w:val="NoSpacing"/>
              <w:spacing w:before="60"/>
              <w:rPr>
                <w:rFonts w:ascii="Arial" w:hAnsi="Arial" w:cs="Arial"/>
              </w:rPr>
            </w:pPr>
            <w:r>
              <w:rPr>
                <w:rFonts w:ascii="Arial" w:hAnsi="Arial" w:cs="Arial"/>
              </w:rPr>
              <w:t>30</w:t>
            </w:r>
            <w:r w:rsidRPr="009B52CA">
              <w:rPr>
                <w:rFonts w:ascii="Arial" w:hAnsi="Arial" w:cs="Arial"/>
              </w:rPr>
              <w:t>%</w:t>
            </w:r>
          </w:p>
        </w:tc>
        <w:tc>
          <w:tcPr>
            <w:tcW w:w="25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9CAD41" w14:textId="77777777" w:rsidR="00D97CF3" w:rsidRPr="00BA573C" w:rsidRDefault="00D97CF3" w:rsidP="00AB4B77">
            <w:pPr>
              <w:pStyle w:val="NoSpacing"/>
              <w:rPr>
                <w:rFonts w:ascii="Arial" w:hAnsi="Arial" w:cs="Arial"/>
                <w:color w:val="FF0000"/>
              </w:rPr>
            </w:pPr>
            <w:r w:rsidRPr="00BA573C">
              <w:rPr>
                <w:rFonts w:ascii="Arial" w:hAnsi="Arial" w:cs="Arial"/>
                <w:color w:val="FF0000"/>
              </w:rPr>
              <w:t>60.1%</w:t>
            </w:r>
          </w:p>
        </w:tc>
      </w:tr>
      <w:tr w:rsidR="00D97CF3" w:rsidRPr="00A0282C" w14:paraId="005F5F4B" w14:textId="77777777" w:rsidTr="00AB4B77">
        <w:trPr>
          <w:trHeight w:val="440"/>
        </w:trPr>
        <w:tc>
          <w:tcPr>
            <w:tcW w:w="15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8A1DFA" w14:textId="77777777" w:rsidR="00D97CF3" w:rsidRPr="009B52CA" w:rsidRDefault="00D97CF3" w:rsidP="00AB4B77">
            <w:pPr>
              <w:pStyle w:val="NoSpacing"/>
              <w:rPr>
                <w:rFonts w:ascii="Arial" w:hAnsi="Arial" w:cs="Arial"/>
              </w:rPr>
            </w:pPr>
          </w:p>
        </w:tc>
        <w:tc>
          <w:tcPr>
            <w:tcW w:w="13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ACD8E9" w14:textId="77777777" w:rsidR="00D97CF3" w:rsidRPr="009B52CA" w:rsidRDefault="00D97CF3" w:rsidP="00AB4B77">
            <w:pPr>
              <w:pStyle w:val="NoSpacing"/>
              <w:rPr>
                <w:rFonts w:ascii="Arial" w:hAnsi="Arial" w:cs="Arial"/>
              </w:rPr>
            </w:pPr>
            <w:r w:rsidRPr="009B52CA">
              <w:rPr>
                <w:rFonts w:ascii="Arial" w:hAnsi="Arial" w:cs="Arial"/>
              </w:rPr>
              <w:t>Maths</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0A3B5B" w14:textId="77777777" w:rsidR="00D97CF3" w:rsidRPr="009B52CA" w:rsidRDefault="00D97CF3" w:rsidP="00AB4B77">
            <w:pPr>
              <w:pStyle w:val="NoSpacing"/>
              <w:rPr>
                <w:rFonts w:ascii="Arial" w:hAnsi="Arial" w:cs="Arial"/>
              </w:rPr>
            </w:pPr>
            <w:r>
              <w:rPr>
                <w:rFonts w:ascii="Arial" w:hAnsi="Arial" w:cs="Arial"/>
              </w:rPr>
              <w:t>55</w:t>
            </w:r>
            <w:r w:rsidRPr="009B52CA">
              <w:rPr>
                <w:rFonts w:ascii="Arial" w:hAnsi="Arial" w:cs="Arial"/>
              </w:rPr>
              <w:t>%</w:t>
            </w:r>
          </w:p>
          <w:p w14:paraId="309414A9" w14:textId="77777777" w:rsidR="00D97CF3" w:rsidRPr="009B52CA" w:rsidRDefault="00D97CF3" w:rsidP="00AB4B77">
            <w:pPr>
              <w:pStyle w:val="NoSpacing"/>
              <w:spacing w:before="60"/>
              <w:rPr>
                <w:rFonts w:ascii="Arial" w:hAnsi="Arial" w:cs="Arial"/>
              </w:rPr>
            </w:pPr>
          </w:p>
        </w:tc>
        <w:tc>
          <w:tcPr>
            <w:tcW w:w="2365" w:type="dxa"/>
            <w:tcBorders>
              <w:top w:val="single" w:sz="4" w:space="0" w:color="000000"/>
              <w:left w:val="single" w:sz="4" w:space="0" w:color="000000"/>
              <w:bottom w:val="single" w:sz="4" w:space="0" w:color="000000"/>
              <w:right w:val="single" w:sz="4" w:space="0" w:color="000000"/>
            </w:tcBorders>
            <w:shd w:val="clear" w:color="auto" w:fill="auto"/>
          </w:tcPr>
          <w:p w14:paraId="3BE961F3" w14:textId="77777777" w:rsidR="00D97CF3" w:rsidRPr="009B52CA" w:rsidRDefault="00D97CF3" w:rsidP="00AB4B77">
            <w:pPr>
              <w:pStyle w:val="NoSpacing"/>
              <w:spacing w:before="60"/>
              <w:rPr>
                <w:rFonts w:ascii="Arial" w:hAnsi="Arial" w:cs="Arial"/>
              </w:rPr>
            </w:pPr>
            <w:r>
              <w:rPr>
                <w:rFonts w:ascii="Arial" w:hAnsi="Arial" w:cs="Arial"/>
              </w:rPr>
              <w:t>60</w:t>
            </w:r>
            <w:r w:rsidRPr="009B52CA">
              <w:rPr>
                <w:rFonts w:ascii="Arial" w:hAnsi="Arial" w:cs="Arial"/>
              </w:rPr>
              <w:t>%</w:t>
            </w:r>
          </w:p>
        </w:tc>
        <w:tc>
          <w:tcPr>
            <w:tcW w:w="25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5F76DB" w14:textId="77777777" w:rsidR="00D97CF3" w:rsidRPr="00BA573C" w:rsidRDefault="00D97CF3" w:rsidP="00AB4B77">
            <w:pPr>
              <w:pStyle w:val="NoSpacing"/>
              <w:rPr>
                <w:rFonts w:ascii="Arial" w:hAnsi="Arial" w:cs="Arial"/>
                <w:color w:val="FF0000"/>
              </w:rPr>
            </w:pPr>
            <w:r w:rsidRPr="00BA573C">
              <w:rPr>
                <w:rFonts w:ascii="Arial" w:hAnsi="Arial" w:cs="Arial"/>
                <w:color w:val="FF0000"/>
              </w:rPr>
              <w:t>70.4%</w:t>
            </w:r>
          </w:p>
        </w:tc>
      </w:tr>
      <w:tr w:rsidR="00D97CF3" w:rsidRPr="00A0282C" w14:paraId="1664D4EA" w14:textId="77777777" w:rsidTr="00AB4B77">
        <w:trPr>
          <w:trHeight w:val="678"/>
        </w:trPr>
        <w:tc>
          <w:tcPr>
            <w:tcW w:w="15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D76868" w14:textId="77777777" w:rsidR="00D97CF3" w:rsidRPr="009B52CA" w:rsidRDefault="00D97CF3" w:rsidP="00AB4B77">
            <w:pPr>
              <w:pStyle w:val="NoSpacing"/>
              <w:rPr>
                <w:rFonts w:ascii="Arial" w:hAnsi="Arial" w:cs="Arial"/>
              </w:rPr>
            </w:pPr>
          </w:p>
        </w:tc>
        <w:tc>
          <w:tcPr>
            <w:tcW w:w="13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CD4569" w14:textId="77777777" w:rsidR="00D97CF3" w:rsidRPr="009B52CA" w:rsidRDefault="00D97CF3" w:rsidP="00AB4B77">
            <w:pPr>
              <w:pStyle w:val="NoSpacing"/>
              <w:rPr>
                <w:rFonts w:ascii="Arial" w:hAnsi="Arial" w:cs="Arial"/>
              </w:rPr>
            </w:pPr>
            <w:r w:rsidRPr="009B52CA">
              <w:rPr>
                <w:rFonts w:ascii="Arial" w:hAnsi="Arial" w:cs="Arial"/>
              </w:rPr>
              <w:t>RWM combined</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EC9706" w14:textId="77777777" w:rsidR="00D97CF3" w:rsidRPr="009B52CA" w:rsidRDefault="00D97CF3" w:rsidP="00AB4B77">
            <w:pPr>
              <w:pStyle w:val="NoSpacing"/>
              <w:rPr>
                <w:rFonts w:ascii="Arial" w:hAnsi="Arial" w:cs="Arial"/>
              </w:rPr>
            </w:pPr>
            <w:r>
              <w:rPr>
                <w:rFonts w:ascii="Arial" w:hAnsi="Arial" w:cs="Arial"/>
              </w:rPr>
              <w:t>26</w:t>
            </w:r>
            <w:r w:rsidRPr="009B52CA">
              <w:rPr>
                <w:rFonts w:ascii="Arial" w:hAnsi="Arial" w:cs="Arial"/>
              </w:rPr>
              <w:t>%</w:t>
            </w:r>
          </w:p>
          <w:p w14:paraId="436A9EC4" w14:textId="77777777" w:rsidR="00D97CF3" w:rsidRPr="009B52CA" w:rsidRDefault="00D97CF3" w:rsidP="00AB4B77">
            <w:pPr>
              <w:pStyle w:val="NoSpacing"/>
              <w:spacing w:before="200"/>
              <w:rPr>
                <w:rFonts w:ascii="Arial" w:hAnsi="Arial" w:cs="Arial"/>
              </w:rPr>
            </w:pPr>
          </w:p>
        </w:tc>
        <w:tc>
          <w:tcPr>
            <w:tcW w:w="2365" w:type="dxa"/>
            <w:tcBorders>
              <w:top w:val="single" w:sz="4" w:space="0" w:color="000000"/>
              <w:left w:val="single" w:sz="4" w:space="0" w:color="000000"/>
              <w:bottom w:val="single" w:sz="4" w:space="0" w:color="000000"/>
              <w:right w:val="single" w:sz="4" w:space="0" w:color="000000"/>
            </w:tcBorders>
            <w:shd w:val="clear" w:color="auto" w:fill="auto"/>
          </w:tcPr>
          <w:p w14:paraId="6C599A05" w14:textId="77777777" w:rsidR="00D97CF3" w:rsidRPr="009B52CA" w:rsidRDefault="00D97CF3" w:rsidP="00AB4B77">
            <w:pPr>
              <w:pStyle w:val="NoSpacing"/>
              <w:spacing w:before="200"/>
              <w:rPr>
                <w:rFonts w:ascii="Arial" w:hAnsi="Arial" w:cs="Arial"/>
              </w:rPr>
            </w:pPr>
            <w:r>
              <w:rPr>
                <w:rFonts w:ascii="Arial" w:hAnsi="Arial" w:cs="Arial"/>
              </w:rPr>
              <w:t>20</w:t>
            </w:r>
            <w:r w:rsidRPr="009B52CA">
              <w:rPr>
                <w:rFonts w:ascii="Arial" w:hAnsi="Arial" w:cs="Arial"/>
              </w:rPr>
              <w:t>%</w:t>
            </w:r>
          </w:p>
        </w:tc>
        <w:tc>
          <w:tcPr>
            <w:tcW w:w="25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76A355" w14:textId="77777777" w:rsidR="00D97CF3" w:rsidRPr="00BA573C" w:rsidRDefault="00D97CF3" w:rsidP="00AB4B77">
            <w:pPr>
              <w:pStyle w:val="NoSpacing"/>
              <w:rPr>
                <w:rFonts w:ascii="Arial" w:hAnsi="Arial" w:cs="Arial"/>
                <w:color w:val="FF0000"/>
              </w:rPr>
            </w:pPr>
            <w:r w:rsidRPr="00BA573C">
              <w:rPr>
                <w:rFonts w:ascii="Arial" w:hAnsi="Arial" w:cs="Arial"/>
                <w:color w:val="FF0000"/>
              </w:rPr>
              <w:t>56%</w:t>
            </w:r>
          </w:p>
        </w:tc>
      </w:tr>
      <w:tr w:rsidR="00D97CF3" w:rsidRPr="00A0282C" w14:paraId="33D81802" w14:textId="77777777" w:rsidTr="00AB4B77">
        <w:trPr>
          <w:trHeight w:val="440"/>
        </w:trPr>
        <w:tc>
          <w:tcPr>
            <w:tcW w:w="157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48D11A" w14:textId="77777777" w:rsidR="00D97CF3" w:rsidRPr="009B52CA" w:rsidRDefault="00D97CF3" w:rsidP="00AB4B77">
            <w:pPr>
              <w:pStyle w:val="NoSpacing"/>
              <w:rPr>
                <w:rFonts w:ascii="Arial" w:hAnsi="Arial" w:cs="Arial"/>
              </w:rPr>
            </w:pPr>
            <w:r w:rsidRPr="009B52CA">
              <w:rPr>
                <w:rFonts w:ascii="Arial" w:hAnsi="Arial" w:cs="Arial"/>
              </w:rPr>
              <w:t>% Greater Depth</w:t>
            </w:r>
          </w:p>
        </w:tc>
        <w:tc>
          <w:tcPr>
            <w:tcW w:w="13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8A9FD9" w14:textId="77777777" w:rsidR="00D97CF3" w:rsidRPr="009B52CA" w:rsidRDefault="00D97CF3" w:rsidP="00AB4B77">
            <w:pPr>
              <w:pStyle w:val="NoSpacing"/>
              <w:rPr>
                <w:rFonts w:ascii="Arial" w:hAnsi="Arial" w:cs="Arial"/>
              </w:rPr>
            </w:pPr>
            <w:r w:rsidRPr="009B52CA">
              <w:rPr>
                <w:rFonts w:ascii="Arial" w:hAnsi="Arial" w:cs="Arial"/>
              </w:rPr>
              <w:t>Reading</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2313A8" w14:textId="77777777" w:rsidR="00D97CF3" w:rsidRPr="009B52CA" w:rsidRDefault="00D97CF3" w:rsidP="00AB4B77">
            <w:pPr>
              <w:pStyle w:val="NoSpacing"/>
              <w:rPr>
                <w:rFonts w:ascii="Arial" w:hAnsi="Arial" w:cs="Arial"/>
              </w:rPr>
            </w:pPr>
            <w:r>
              <w:rPr>
                <w:rFonts w:ascii="Arial" w:hAnsi="Arial" w:cs="Arial"/>
              </w:rPr>
              <w:t>7</w:t>
            </w:r>
            <w:r w:rsidRPr="009B52CA">
              <w:rPr>
                <w:rFonts w:ascii="Arial" w:hAnsi="Arial" w:cs="Arial"/>
              </w:rPr>
              <w:t>%</w:t>
            </w:r>
          </w:p>
          <w:p w14:paraId="46B60D57" w14:textId="77777777" w:rsidR="00D97CF3" w:rsidRPr="009B52CA" w:rsidRDefault="00D97CF3" w:rsidP="00AB4B77">
            <w:pPr>
              <w:pStyle w:val="NoSpacing"/>
              <w:spacing w:before="60"/>
              <w:rPr>
                <w:rFonts w:ascii="Arial" w:hAnsi="Arial" w:cs="Arial"/>
              </w:rPr>
            </w:pPr>
          </w:p>
        </w:tc>
        <w:tc>
          <w:tcPr>
            <w:tcW w:w="2365" w:type="dxa"/>
            <w:tcBorders>
              <w:top w:val="single" w:sz="4" w:space="0" w:color="000000"/>
              <w:left w:val="single" w:sz="4" w:space="0" w:color="000000"/>
              <w:bottom w:val="single" w:sz="4" w:space="0" w:color="000000"/>
              <w:right w:val="single" w:sz="4" w:space="0" w:color="000000"/>
            </w:tcBorders>
            <w:shd w:val="clear" w:color="auto" w:fill="auto"/>
          </w:tcPr>
          <w:p w14:paraId="512A9F71" w14:textId="77777777" w:rsidR="00D97CF3" w:rsidRPr="009B52CA" w:rsidRDefault="00D97CF3" w:rsidP="00AB4B77">
            <w:pPr>
              <w:pStyle w:val="NoSpacing"/>
              <w:spacing w:before="60"/>
              <w:rPr>
                <w:rFonts w:ascii="Arial" w:hAnsi="Arial" w:cs="Arial"/>
              </w:rPr>
            </w:pPr>
            <w:r>
              <w:rPr>
                <w:rFonts w:ascii="Arial" w:hAnsi="Arial" w:cs="Arial"/>
              </w:rPr>
              <w:t>0</w:t>
            </w:r>
            <w:r w:rsidRPr="009B52CA">
              <w:rPr>
                <w:rFonts w:ascii="Arial" w:hAnsi="Arial" w:cs="Arial"/>
              </w:rPr>
              <w:t>%</w:t>
            </w:r>
          </w:p>
        </w:tc>
        <w:tc>
          <w:tcPr>
            <w:tcW w:w="25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338DE9" w14:textId="77777777" w:rsidR="00D97CF3" w:rsidRPr="00BA573C" w:rsidRDefault="00D97CF3" w:rsidP="00AB4B77">
            <w:pPr>
              <w:pStyle w:val="NoSpacing"/>
              <w:rPr>
                <w:rFonts w:ascii="Arial" w:hAnsi="Arial" w:cs="Arial"/>
                <w:color w:val="FF0000"/>
              </w:rPr>
            </w:pPr>
            <w:r w:rsidRPr="00BA573C">
              <w:rPr>
                <w:rFonts w:ascii="Arial" w:hAnsi="Arial" w:cs="Arial"/>
                <w:color w:val="FF0000"/>
              </w:rPr>
              <w:t>18.8%</w:t>
            </w:r>
          </w:p>
        </w:tc>
      </w:tr>
      <w:tr w:rsidR="00D97CF3" w:rsidRPr="00A0282C" w14:paraId="22A31B83" w14:textId="77777777" w:rsidTr="00AB4B77">
        <w:trPr>
          <w:trHeight w:val="440"/>
        </w:trPr>
        <w:tc>
          <w:tcPr>
            <w:tcW w:w="15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DE204" w14:textId="77777777" w:rsidR="00D97CF3" w:rsidRPr="009B52CA" w:rsidRDefault="00D97CF3" w:rsidP="00AB4B77">
            <w:pPr>
              <w:pStyle w:val="NoSpacing"/>
              <w:rPr>
                <w:rFonts w:ascii="Arial" w:hAnsi="Arial" w:cs="Arial"/>
                <w:b/>
                <w:u w:val="single"/>
              </w:rPr>
            </w:pPr>
          </w:p>
        </w:tc>
        <w:tc>
          <w:tcPr>
            <w:tcW w:w="13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746C67" w14:textId="77777777" w:rsidR="00D97CF3" w:rsidRPr="009B52CA" w:rsidRDefault="00D97CF3" w:rsidP="00AB4B77">
            <w:pPr>
              <w:pStyle w:val="NoSpacing"/>
              <w:rPr>
                <w:rFonts w:ascii="Arial" w:hAnsi="Arial" w:cs="Arial"/>
              </w:rPr>
            </w:pPr>
            <w:r w:rsidRPr="009B52CA">
              <w:rPr>
                <w:rFonts w:ascii="Arial" w:hAnsi="Arial" w:cs="Arial"/>
              </w:rPr>
              <w:t>Writing</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6F60B1" w14:textId="77777777" w:rsidR="00D97CF3" w:rsidRPr="009B52CA" w:rsidRDefault="00D97CF3" w:rsidP="00AB4B77">
            <w:pPr>
              <w:pStyle w:val="NoSpacing"/>
              <w:rPr>
                <w:rFonts w:ascii="Arial" w:hAnsi="Arial" w:cs="Arial"/>
              </w:rPr>
            </w:pPr>
            <w:r>
              <w:rPr>
                <w:rFonts w:ascii="Arial" w:hAnsi="Arial" w:cs="Arial"/>
              </w:rPr>
              <w:t>7</w:t>
            </w:r>
            <w:r w:rsidRPr="009B52CA">
              <w:rPr>
                <w:rFonts w:ascii="Arial" w:hAnsi="Arial" w:cs="Arial"/>
              </w:rPr>
              <w:t>%</w:t>
            </w:r>
          </w:p>
          <w:p w14:paraId="15DD45C3" w14:textId="77777777" w:rsidR="00D97CF3" w:rsidRPr="009B52CA" w:rsidRDefault="00D97CF3" w:rsidP="00AB4B77">
            <w:pPr>
              <w:pStyle w:val="NoSpacing"/>
              <w:spacing w:before="60"/>
              <w:rPr>
                <w:rFonts w:ascii="Arial" w:hAnsi="Arial" w:cs="Arial"/>
              </w:rPr>
            </w:pPr>
          </w:p>
        </w:tc>
        <w:tc>
          <w:tcPr>
            <w:tcW w:w="2365" w:type="dxa"/>
            <w:tcBorders>
              <w:top w:val="single" w:sz="4" w:space="0" w:color="000000"/>
              <w:left w:val="single" w:sz="4" w:space="0" w:color="000000"/>
              <w:bottom w:val="single" w:sz="4" w:space="0" w:color="000000"/>
              <w:right w:val="single" w:sz="4" w:space="0" w:color="000000"/>
            </w:tcBorders>
            <w:shd w:val="clear" w:color="auto" w:fill="auto"/>
          </w:tcPr>
          <w:p w14:paraId="64CA0D0C" w14:textId="77777777" w:rsidR="00D97CF3" w:rsidRPr="009B52CA" w:rsidRDefault="00D97CF3" w:rsidP="00AB4B77">
            <w:pPr>
              <w:pStyle w:val="NoSpacing"/>
              <w:spacing w:before="60"/>
              <w:rPr>
                <w:rFonts w:ascii="Arial" w:hAnsi="Arial" w:cs="Arial"/>
              </w:rPr>
            </w:pPr>
            <w:r>
              <w:rPr>
                <w:rFonts w:ascii="Arial" w:hAnsi="Arial" w:cs="Arial"/>
              </w:rPr>
              <w:t>0</w:t>
            </w:r>
            <w:r w:rsidRPr="009B52CA">
              <w:rPr>
                <w:rFonts w:ascii="Arial" w:hAnsi="Arial" w:cs="Arial"/>
              </w:rPr>
              <w:t>%</w:t>
            </w:r>
          </w:p>
        </w:tc>
        <w:tc>
          <w:tcPr>
            <w:tcW w:w="25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6382F1" w14:textId="77777777" w:rsidR="00D97CF3" w:rsidRPr="00BA573C" w:rsidRDefault="00D97CF3" w:rsidP="00AB4B77">
            <w:pPr>
              <w:pStyle w:val="NoSpacing"/>
              <w:rPr>
                <w:rFonts w:ascii="Arial" w:hAnsi="Arial" w:cs="Arial"/>
                <w:color w:val="FF0000"/>
              </w:rPr>
            </w:pPr>
            <w:r w:rsidRPr="00BA573C">
              <w:rPr>
                <w:rFonts w:ascii="Arial" w:hAnsi="Arial" w:cs="Arial"/>
                <w:color w:val="FF0000"/>
              </w:rPr>
              <w:t>8.2%</w:t>
            </w:r>
          </w:p>
        </w:tc>
      </w:tr>
      <w:tr w:rsidR="00D97CF3" w:rsidRPr="00A0282C" w14:paraId="25AFD911" w14:textId="77777777" w:rsidTr="00AB4B77">
        <w:trPr>
          <w:trHeight w:val="440"/>
        </w:trPr>
        <w:tc>
          <w:tcPr>
            <w:tcW w:w="15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6340C3" w14:textId="77777777" w:rsidR="00D97CF3" w:rsidRPr="009B52CA" w:rsidRDefault="00D97CF3" w:rsidP="00AB4B77">
            <w:pPr>
              <w:pStyle w:val="NoSpacing"/>
              <w:rPr>
                <w:rFonts w:ascii="Arial" w:hAnsi="Arial" w:cs="Arial"/>
                <w:b/>
                <w:u w:val="single"/>
              </w:rPr>
            </w:pPr>
          </w:p>
        </w:tc>
        <w:tc>
          <w:tcPr>
            <w:tcW w:w="13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B86052" w14:textId="77777777" w:rsidR="00D97CF3" w:rsidRPr="009B52CA" w:rsidRDefault="00D97CF3" w:rsidP="00AB4B77">
            <w:pPr>
              <w:pStyle w:val="NoSpacing"/>
              <w:rPr>
                <w:rFonts w:ascii="Arial" w:hAnsi="Arial" w:cs="Arial"/>
              </w:rPr>
            </w:pPr>
            <w:r w:rsidRPr="009B52CA">
              <w:rPr>
                <w:rFonts w:ascii="Arial" w:hAnsi="Arial" w:cs="Arial"/>
              </w:rPr>
              <w:t>Maths</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53D759" w14:textId="77777777" w:rsidR="00D97CF3" w:rsidRPr="009B52CA" w:rsidRDefault="00D97CF3" w:rsidP="00AB4B77">
            <w:pPr>
              <w:pStyle w:val="NoSpacing"/>
              <w:rPr>
                <w:rFonts w:ascii="Arial" w:hAnsi="Arial" w:cs="Arial"/>
              </w:rPr>
            </w:pPr>
            <w:r>
              <w:rPr>
                <w:rFonts w:ascii="Arial" w:hAnsi="Arial" w:cs="Arial"/>
              </w:rPr>
              <w:t>0</w:t>
            </w:r>
            <w:r w:rsidRPr="009B52CA">
              <w:rPr>
                <w:rFonts w:ascii="Arial" w:hAnsi="Arial" w:cs="Arial"/>
              </w:rPr>
              <w:t>%</w:t>
            </w:r>
          </w:p>
          <w:p w14:paraId="3F793598" w14:textId="77777777" w:rsidR="00D97CF3" w:rsidRPr="009B52CA" w:rsidRDefault="00D97CF3" w:rsidP="00AB4B77">
            <w:pPr>
              <w:pStyle w:val="NoSpacing"/>
              <w:spacing w:before="60"/>
              <w:rPr>
                <w:rFonts w:ascii="Arial" w:hAnsi="Arial" w:cs="Arial"/>
              </w:rPr>
            </w:pPr>
          </w:p>
        </w:tc>
        <w:tc>
          <w:tcPr>
            <w:tcW w:w="2365" w:type="dxa"/>
            <w:tcBorders>
              <w:top w:val="single" w:sz="4" w:space="0" w:color="000000"/>
              <w:left w:val="single" w:sz="4" w:space="0" w:color="000000"/>
              <w:bottom w:val="single" w:sz="4" w:space="0" w:color="000000"/>
              <w:right w:val="single" w:sz="4" w:space="0" w:color="000000"/>
            </w:tcBorders>
            <w:shd w:val="clear" w:color="auto" w:fill="auto"/>
          </w:tcPr>
          <w:p w14:paraId="2809CDE7" w14:textId="77777777" w:rsidR="00D97CF3" w:rsidRPr="009B52CA" w:rsidRDefault="00D97CF3" w:rsidP="00AB4B77">
            <w:pPr>
              <w:pStyle w:val="NoSpacing"/>
              <w:spacing w:before="60"/>
              <w:rPr>
                <w:rFonts w:ascii="Arial" w:hAnsi="Arial" w:cs="Arial"/>
              </w:rPr>
            </w:pPr>
            <w:r>
              <w:rPr>
                <w:rFonts w:ascii="Arial" w:hAnsi="Arial" w:cs="Arial"/>
              </w:rPr>
              <w:t>0</w:t>
            </w:r>
            <w:r w:rsidRPr="009B52CA">
              <w:rPr>
                <w:rFonts w:ascii="Arial" w:hAnsi="Arial" w:cs="Arial"/>
              </w:rPr>
              <w:t>%</w:t>
            </w:r>
          </w:p>
        </w:tc>
        <w:tc>
          <w:tcPr>
            <w:tcW w:w="25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2CEDEA" w14:textId="77777777" w:rsidR="00D97CF3" w:rsidRPr="00BA573C" w:rsidRDefault="00D97CF3" w:rsidP="00AB4B77">
            <w:pPr>
              <w:pStyle w:val="NoSpacing"/>
              <w:rPr>
                <w:rFonts w:ascii="Arial" w:hAnsi="Arial" w:cs="Arial"/>
                <w:color w:val="FF0000"/>
              </w:rPr>
            </w:pPr>
            <w:r w:rsidRPr="00BA573C">
              <w:rPr>
                <w:rFonts w:ascii="Arial" w:hAnsi="Arial" w:cs="Arial"/>
                <w:color w:val="FF0000"/>
              </w:rPr>
              <w:t>16.3%</w:t>
            </w:r>
          </w:p>
        </w:tc>
      </w:tr>
      <w:tr w:rsidR="00D97CF3" w:rsidRPr="00A0282C" w14:paraId="0419C21E" w14:textId="77777777" w:rsidTr="00AB4B77">
        <w:trPr>
          <w:trHeight w:val="678"/>
        </w:trPr>
        <w:tc>
          <w:tcPr>
            <w:tcW w:w="15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271759" w14:textId="77777777" w:rsidR="00D97CF3" w:rsidRPr="009B52CA" w:rsidRDefault="00D97CF3" w:rsidP="00AB4B77">
            <w:pPr>
              <w:pStyle w:val="NoSpacing"/>
              <w:rPr>
                <w:rFonts w:ascii="Arial" w:hAnsi="Arial" w:cs="Arial"/>
                <w:b/>
                <w:u w:val="single"/>
              </w:rPr>
            </w:pPr>
          </w:p>
        </w:tc>
        <w:tc>
          <w:tcPr>
            <w:tcW w:w="13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B797B0" w14:textId="77777777" w:rsidR="00D97CF3" w:rsidRPr="009B52CA" w:rsidRDefault="00D97CF3" w:rsidP="00AB4B77">
            <w:pPr>
              <w:pStyle w:val="NoSpacing"/>
              <w:rPr>
                <w:rFonts w:ascii="Arial" w:hAnsi="Arial" w:cs="Arial"/>
              </w:rPr>
            </w:pPr>
            <w:r w:rsidRPr="009B52CA">
              <w:rPr>
                <w:rFonts w:ascii="Arial" w:hAnsi="Arial" w:cs="Arial"/>
              </w:rPr>
              <w:t>RWM combined</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42F310" w14:textId="77777777" w:rsidR="00D97CF3" w:rsidRPr="009B52CA" w:rsidRDefault="00D97CF3" w:rsidP="00AB4B77">
            <w:pPr>
              <w:pStyle w:val="NoSpacing"/>
              <w:rPr>
                <w:rFonts w:ascii="Arial" w:hAnsi="Arial" w:cs="Arial"/>
              </w:rPr>
            </w:pPr>
            <w:r>
              <w:rPr>
                <w:rFonts w:ascii="Arial" w:hAnsi="Arial" w:cs="Arial"/>
              </w:rPr>
              <w:t>0</w:t>
            </w:r>
            <w:r w:rsidRPr="009B52CA">
              <w:rPr>
                <w:rFonts w:ascii="Arial" w:hAnsi="Arial" w:cs="Arial"/>
              </w:rPr>
              <w:t>%</w:t>
            </w:r>
          </w:p>
          <w:p w14:paraId="2D73622A" w14:textId="77777777" w:rsidR="00D97CF3" w:rsidRPr="009B52CA" w:rsidRDefault="00D97CF3" w:rsidP="00AB4B77">
            <w:pPr>
              <w:pStyle w:val="NoSpacing"/>
              <w:spacing w:before="200"/>
              <w:rPr>
                <w:rFonts w:ascii="Arial" w:hAnsi="Arial" w:cs="Arial"/>
              </w:rPr>
            </w:pPr>
          </w:p>
        </w:tc>
        <w:tc>
          <w:tcPr>
            <w:tcW w:w="2365" w:type="dxa"/>
            <w:tcBorders>
              <w:top w:val="single" w:sz="4" w:space="0" w:color="000000"/>
              <w:left w:val="single" w:sz="4" w:space="0" w:color="000000"/>
              <w:bottom w:val="single" w:sz="4" w:space="0" w:color="000000"/>
              <w:right w:val="single" w:sz="4" w:space="0" w:color="000000"/>
            </w:tcBorders>
            <w:shd w:val="clear" w:color="auto" w:fill="auto"/>
          </w:tcPr>
          <w:p w14:paraId="3E89A552" w14:textId="77777777" w:rsidR="00D97CF3" w:rsidRPr="009B52CA" w:rsidRDefault="00D97CF3" w:rsidP="00AB4B77">
            <w:pPr>
              <w:pStyle w:val="NoSpacing"/>
              <w:spacing w:before="200"/>
              <w:rPr>
                <w:rFonts w:ascii="Arial" w:hAnsi="Arial" w:cs="Arial"/>
              </w:rPr>
            </w:pPr>
            <w:r>
              <w:rPr>
                <w:rFonts w:ascii="Arial" w:hAnsi="Arial" w:cs="Arial"/>
              </w:rPr>
              <w:t>0</w:t>
            </w:r>
            <w:r w:rsidRPr="009B52CA">
              <w:rPr>
                <w:rFonts w:ascii="Arial" w:hAnsi="Arial" w:cs="Arial"/>
              </w:rPr>
              <w:t>%</w:t>
            </w:r>
          </w:p>
        </w:tc>
        <w:tc>
          <w:tcPr>
            <w:tcW w:w="25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98203E" w14:textId="77777777" w:rsidR="00D97CF3" w:rsidRPr="009B52CA" w:rsidRDefault="00D97CF3" w:rsidP="00AB4B77">
            <w:pPr>
              <w:pStyle w:val="NoSpacing"/>
              <w:rPr>
                <w:rFonts w:ascii="Arial" w:hAnsi="Arial" w:cs="Arial"/>
              </w:rPr>
            </w:pPr>
            <w:r>
              <w:rPr>
                <w:rFonts w:ascii="Arial" w:hAnsi="Arial" w:cs="Arial"/>
              </w:rPr>
              <w:t>-</w:t>
            </w:r>
          </w:p>
        </w:tc>
      </w:tr>
    </w:tbl>
    <w:p w14:paraId="6B38B956" w14:textId="77777777" w:rsidR="00D97CF3" w:rsidRPr="00A0282C" w:rsidRDefault="00D97CF3" w:rsidP="00D97CF3">
      <w:pPr>
        <w:pStyle w:val="NoSpacing"/>
        <w:rPr>
          <w:rFonts w:ascii="Arial" w:hAnsi="Arial" w:cs="Arial"/>
          <w:b/>
          <w:sz w:val="24"/>
          <w:szCs w:val="24"/>
          <w:u w:val="single"/>
        </w:rPr>
      </w:pPr>
    </w:p>
    <w:p w14:paraId="7A2AFA2C" w14:textId="77777777" w:rsidR="00D97CF3" w:rsidRPr="00A0282C" w:rsidRDefault="00D97CF3" w:rsidP="00D97CF3">
      <w:pPr>
        <w:pStyle w:val="NoSpacing"/>
        <w:rPr>
          <w:rFonts w:ascii="Arial" w:hAnsi="Arial" w:cs="Arial"/>
          <w:b/>
          <w:sz w:val="24"/>
          <w:szCs w:val="24"/>
        </w:rPr>
      </w:pPr>
    </w:p>
    <w:tbl>
      <w:tblPr>
        <w:tblW w:w="10343" w:type="dxa"/>
        <w:tblCellMar>
          <w:left w:w="10" w:type="dxa"/>
          <w:right w:w="10" w:type="dxa"/>
        </w:tblCellMar>
        <w:tblLook w:val="04A0" w:firstRow="1" w:lastRow="0" w:firstColumn="1" w:lastColumn="0" w:noHBand="0" w:noVBand="1"/>
      </w:tblPr>
      <w:tblGrid>
        <w:gridCol w:w="1582"/>
        <w:gridCol w:w="1390"/>
        <w:gridCol w:w="2410"/>
        <w:gridCol w:w="2397"/>
        <w:gridCol w:w="2564"/>
      </w:tblGrid>
      <w:tr w:rsidR="00D97CF3" w:rsidRPr="00A0282C" w14:paraId="02A8AC81" w14:textId="77777777" w:rsidTr="00AB4B77">
        <w:trPr>
          <w:trHeight w:val="484"/>
        </w:trPr>
        <w:tc>
          <w:tcPr>
            <w:tcW w:w="10343" w:type="dxa"/>
            <w:gridSpan w:val="5"/>
            <w:tcBorders>
              <w:top w:val="single" w:sz="4" w:space="0" w:color="000000"/>
              <w:left w:val="single" w:sz="4" w:space="0" w:color="000000"/>
              <w:bottom w:val="single" w:sz="4" w:space="0" w:color="000000"/>
              <w:right w:val="single" w:sz="4" w:space="0" w:color="000000"/>
            </w:tcBorders>
            <w:shd w:val="clear" w:color="auto" w:fill="BF9E73"/>
            <w:tcMar>
              <w:top w:w="0" w:type="dxa"/>
              <w:left w:w="108" w:type="dxa"/>
              <w:bottom w:w="0" w:type="dxa"/>
              <w:right w:w="108" w:type="dxa"/>
            </w:tcMar>
          </w:tcPr>
          <w:p w14:paraId="5DCC5368" w14:textId="77777777" w:rsidR="00D97CF3" w:rsidRPr="00A0282C" w:rsidRDefault="00D97CF3" w:rsidP="00AB4B77">
            <w:pPr>
              <w:pStyle w:val="NoSpacing"/>
              <w:spacing w:after="120" w:line="276" w:lineRule="auto"/>
              <w:rPr>
                <w:rFonts w:ascii="Arial" w:hAnsi="Arial" w:cs="Arial"/>
                <w:b/>
                <w:sz w:val="24"/>
                <w:szCs w:val="24"/>
              </w:rPr>
            </w:pPr>
            <w:r w:rsidRPr="00A0282C">
              <w:rPr>
                <w:rFonts w:ascii="Arial" w:hAnsi="Arial" w:cs="Arial"/>
                <w:b/>
                <w:sz w:val="24"/>
                <w:szCs w:val="24"/>
              </w:rPr>
              <w:lastRenderedPageBreak/>
              <w:t>Key Stage Two</w:t>
            </w:r>
          </w:p>
        </w:tc>
      </w:tr>
      <w:tr w:rsidR="00D97CF3" w:rsidRPr="00A0282C" w14:paraId="34337778" w14:textId="77777777" w:rsidTr="00AB4B77">
        <w:trPr>
          <w:trHeight w:val="377"/>
        </w:trPr>
        <w:tc>
          <w:tcPr>
            <w:tcW w:w="1582"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1BEE7DAC" w14:textId="77777777" w:rsidR="00D97CF3" w:rsidRPr="009B52CA" w:rsidRDefault="00D97CF3" w:rsidP="00AB4B77">
            <w:pPr>
              <w:pStyle w:val="NoSpacing"/>
              <w:rPr>
                <w:rFonts w:ascii="Arial" w:hAnsi="Arial" w:cs="Arial"/>
                <w:b/>
                <w:u w:val="single"/>
              </w:rPr>
            </w:pPr>
          </w:p>
        </w:tc>
        <w:tc>
          <w:tcPr>
            <w:tcW w:w="1390"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757FACB" w14:textId="77777777" w:rsidR="00D97CF3" w:rsidRPr="009B52CA" w:rsidRDefault="00D97CF3" w:rsidP="00AB4B77">
            <w:pPr>
              <w:pStyle w:val="NoSpacing"/>
              <w:jc w:val="center"/>
              <w:rPr>
                <w:rFonts w:ascii="Arial" w:hAnsi="Arial" w:cs="Arial"/>
                <w:b/>
                <w:u w:val="single"/>
              </w:rPr>
            </w:pPr>
            <w:r w:rsidRPr="009B52CA">
              <w:rPr>
                <w:rFonts w:ascii="Arial" w:hAnsi="Arial" w:cs="Arial"/>
                <w:b/>
              </w:rPr>
              <w:t>Subject</w:t>
            </w:r>
          </w:p>
        </w:tc>
        <w:tc>
          <w:tcPr>
            <w:tcW w:w="480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3CF6EA" w14:textId="77777777" w:rsidR="00D97CF3" w:rsidRPr="009B52CA" w:rsidRDefault="00D97CF3" w:rsidP="00AB4B77">
            <w:pPr>
              <w:pStyle w:val="NoSpacing"/>
              <w:jc w:val="center"/>
              <w:rPr>
                <w:rFonts w:ascii="Arial" w:hAnsi="Arial" w:cs="Arial"/>
                <w:b/>
              </w:rPr>
            </w:pPr>
            <w:r w:rsidRPr="009B52CA">
              <w:rPr>
                <w:rFonts w:ascii="Arial" w:hAnsi="Arial" w:cs="Arial"/>
                <w:b/>
              </w:rPr>
              <w:t xml:space="preserve">2024 </w:t>
            </w:r>
            <w:r>
              <w:rPr>
                <w:rFonts w:ascii="Arial" w:hAnsi="Arial" w:cs="Arial"/>
                <w:b/>
              </w:rPr>
              <w:t>Attainment</w:t>
            </w:r>
          </w:p>
        </w:tc>
        <w:tc>
          <w:tcPr>
            <w:tcW w:w="2564"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3ED95F8D" w14:textId="77777777" w:rsidR="00D97CF3" w:rsidRPr="009B52CA" w:rsidRDefault="00D97CF3" w:rsidP="00AB4B77">
            <w:pPr>
              <w:pStyle w:val="NoSpacing"/>
              <w:rPr>
                <w:rFonts w:ascii="Arial" w:hAnsi="Arial" w:cs="Arial"/>
                <w:b/>
              </w:rPr>
            </w:pPr>
            <w:r w:rsidRPr="009B52CA">
              <w:rPr>
                <w:rFonts w:ascii="Arial" w:hAnsi="Arial" w:cs="Arial"/>
                <w:b/>
              </w:rPr>
              <w:t xml:space="preserve">National Average </w:t>
            </w:r>
          </w:p>
        </w:tc>
      </w:tr>
      <w:tr w:rsidR="00D97CF3" w:rsidRPr="00A0282C" w14:paraId="0A754A5F" w14:textId="77777777" w:rsidTr="00AB4B77">
        <w:trPr>
          <w:trHeight w:val="376"/>
        </w:trPr>
        <w:tc>
          <w:tcPr>
            <w:tcW w:w="1582"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7B08DE" w14:textId="77777777" w:rsidR="00D97CF3" w:rsidRPr="009B52CA" w:rsidRDefault="00D97CF3" w:rsidP="00AB4B77">
            <w:pPr>
              <w:pStyle w:val="NoSpacing"/>
              <w:rPr>
                <w:rFonts w:ascii="Arial" w:hAnsi="Arial" w:cs="Arial"/>
                <w:b/>
                <w:u w:val="single"/>
              </w:rPr>
            </w:pPr>
          </w:p>
        </w:tc>
        <w:tc>
          <w:tcPr>
            <w:tcW w:w="1390"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0FF10F" w14:textId="77777777" w:rsidR="00D97CF3" w:rsidRPr="009B52CA" w:rsidRDefault="00D97CF3" w:rsidP="00AB4B77">
            <w:pPr>
              <w:pStyle w:val="NoSpacing"/>
              <w:rPr>
                <w:rFonts w:ascii="Arial" w:hAnsi="Arial" w:cs="Arial"/>
                <w:b/>
                <w:u w:val="single"/>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FA012" w14:textId="77777777" w:rsidR="00D97CF3" w:rsidRPr="009B52CA" w:rsidRDefault="00D97CF3" w:rsidP="00AB4B77">
            <w:pPr>
              <w:pStyle w:val="NoSpacing"/>
              <w:rPr>
                <w:rFonts w:ascii="Arial" w:hAnsi="Arial" w:cs="Arial"/>
                <w:b/>
              </w:rPr>
            </w:pPr>
            <w:r w:rsidRPr="009B52CA">
              <w:rPr>
                <w:rFonts w:ascii="Arial" w:hAnsi="Arial" w:cs="Arial"/>
                <w:b/>
              </w:rPr>
              <w:t>All</w:t>
            </w:r>
            <w:r>
              <w:rPr>
                <w:rFonts w:ascii="Arial" w:hAnsi="Arial" w:cs="Arial"/>
                <w:b/>
              </w:rPr>
              <w:t xml:space="preserve"> Pupils</w:t>
            </w:r>
          </w:p>
        </w:tc>
        <w:tc>
          <w:tcPr>
            <w:tcW w:w="2397" w:type="dxa"/>
            <w:tcBorders>
              <w:left w:val="single" w:sz="4" w:space="0" w:color="000000"/>
              <w:bottom w:val="single" w:sz="4" w:space="0" w:color="000000"/>
              <w:right w:val="single" w:sz="4" w:space="0" w:color="000000"/>
            </w:tcBorders>
            <w:shd w:val="clear" w:color="auto" w:fill="auto"/>
          </w:tcPr>
          <w:p w14:paraId="78CCA149" w14:textId="77777777" w:rsidR="00D97CF3" w:rsidRPr="009B52CA" w:rsidRDefault="00D97CF3" w:rsidP="00AB4B77">
            <w:pPr>
              <w:pStyle w:val="NoSpacing"/>
              <w:rPr>
                <w:rFonts w:ascii="Arial" w:hAnsi="Arial" w:cs="Arial"/>
                <w:b/>
              </w:rPr>
            </w:pPr>
            <w:r w:rsidRPr="009B52CA">
              <w:rPr>
                <w:rFonts w:ascii="Arial" w:hAnsi="Arial" w:cs="Arial"/>
                <w:b/>
              </w:rPr>
              <w:t>PP</w:t>
            </w:r>
          </w:p>
        </w:tc>
        <w:tc>
          <w:tcPr>
            <w:tcW w:w="256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46A0D" w14:textId="77777777" w:rsidR="00D97CF3" w:rsidRPr="009B52CA" w:rsidRDefault="00D97CF3" w:rsidP="00AB4B77">
            <w:pPr>
              <w:pStyle w:val="NoSpacing"/>
              <w:rPr>
                <w:rFonts w:ascii="Arial" w:hAnsi="Arial" w:cs="Arial"/>
                <w:b/>
              </w:rPr>
            </w:pPr>
          </w:p>
        </w:tc>
      </w:tr>
      <w:tr w:rsidR="00D97CF3" w:rsidRPr="00A0282C" w14:paraId="43A6A56A" w14:textId="77777777" w:rsidTr="00AB4B77">
        <w:trPr>
          <w:trHeight w:val="430"/>
        </w:trPr>
        <w:tc>
          <w:tcPr>
            <w:tcW w:w="158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B2C33A" w14:textId="77777777" w:rsidR="00D97CF3" w:rsidRPr="009B52CA" w:rsidRDefault="00D97CF3" w:rsidP="00AB4B77">
            <w:pPr>
              <w:pStyle w:val="NoSpacing"/>
              <w:rPr>
                <w:rFonts w:ascii="Arial" w:hAnsi="Arial" w:cs="Arial"/>
              </w:rPr>
            </w:pPr>
            <w:r w:rsidRPr="009B52CA">
              <w:rPr>
                <w:rFonts w:ascii="Arial" w:hAnsi="Arial" w:cs="Arial"/>
              </w:rPr>
              <w:t>% Expected Standard</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F8620E" w14:textId="77777777" w:rsidR="00D97CF3" w:rsidRPr="009B52CA" w:rsidRDefault="00D97CF3" w:rsidP="00AB4B77">
            <w:pPr>
              <w:pStyle w:val="NoSpacing"/>
              <w:rPr>
                <w:rFonts w:ascii="Arial" w:hAnsi="Arial" w:cs="Arial"/>
              </w:rPr>
            </w:pPr>
            <w:r w:rsidRPr="009B52CA">
              <w:rPr>
                <w:rFonts w:ascii="Arial" w:hAnsi="Arial" w:cs="Arial"/>
              </w:rPr>
              <w:t>Reading</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D6B90E" w14:textId="77777777" w:rsidR="00D97CF3" w:rsidRPr="009B52CA" w:rsidRDefault="00D97CF3" w:rsidP="00AB4B77">
            <w:pPr>
              <w:pStyle w:val="NoSpacing"/>
              <w:rPr>
                <w:rFonts w:ascii="Arial" w:hAnsi="Arial" w:cs="Arial"/>
              </w:rPr>
            </w:pPr>
            <w:r>
              <w:rPr>
                <w:rFonts w:ascii="Arial" w:hAnsi="Arial" w:cs="Arial"/>
              </w:rPr>
              <w:t>83</w:t>
            </w:r>
            <w:r w:rsidRPr="009B52CA">
              <w:rPr>
                <w:rFonts w:ascii="Arial" w:hAnsi="Arial" w:cs="Arial"/>
              </w:rPr>
              <w:t>%</w:t>
            </w:r>
          </w:p>
          <w:p w14:paraId="0386459A" w14:textId="77777777" w:rsidR="00D97CF3" w:rsidRPr="009B52CA" w:rsidRDefault="00D97CF3" w:rsidP="00AB4B77">
            <w:pPr>
              <w:pStyle w:val="NoSpacing"/>
              <w:spacing w:before="60"/>
              <w:rPr>
                <w:rFonts w:ascii="Arial" w:hAnsi="Arial" w:cs="Arial"/>
              </w:rPr>
            </w:pPr>
          </w:p>
        </w:tc>
        <w:tc>
          <w:tcPr>
            <w:tcW w:w="2397" w:type="dxa"/>
            <w:tcBorders>
              <w:top w:val="single" w:sz="4" w:space="0" w:color="000000"/>
              <w:left w:val="single" w:sz="4" w:space="0" w:color="000000"/>
              <w:bottom w:val="single" w:sz="4" w:space="0" w:color="000000"/>
              <w:right w:val="single" w:sz="4" w:space="0" w:color="000000"/>
            </w:tcBorders>
            <w:shd w:val="clear" w:color="auto" w:fill="auto"/>
          </w:tcPr>
          <w:p w14:paraId="5128CDA1" w14:textId="77777777" w:rsidR="00D97CF3" w:rsidRPr="009B52CA" w:rsidRDefault="00D97CF3" w:rsidP="00AB4B77">
            <w:pPr>
              <w:pStyle w:val="NoSpacing"/>
              <w:spacing w:before="60"/>
              <w:rPr>
                <w:rFonts w:ascii="Arial" w:hAnsi="Arial" w:cs="Arial"/>
              </w:rPr>
            </w:pPr>
            <w:r>
              <w:rPr>
                <w:rFonts w:ascii="Arial" w:hAnsi="Arial" w:cs="Arial"/>
              </w:rPr>
              <w:t>93</w:t>
            </w:r>
            <w:r w:rsidRPr="009B52CA">
              <w:rPr>
                <w:rFonts w:ascii="Arial" w:hAnsi="Arial" w:cs="Arial"/>
              </w:rPr>
              <w:t>%</w:t>
            </w:r>
          </w:p>
        </w:tc>
        <w:tc>
          <w:tcPr>
            <w:tcW w:w="2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658B88" w14:textId="77777777" w:rsidR="00D97CF3" w:rsidRPr="00845BCB" w:rsidRDefault="00D97CF3" w:rsidP="00AB4B77">
            <w:pPr>
              <w:pStyle w:val="NoSpacing"/>
              <w:rPr>
                <w:rFonts w:ascii="Arial" w:hAnsi="Arial" w:cs="Arial"/>
                <w:b/>
              </w:rPr>
            </w:pPr>
            <w:r w:rsidRPr="00845BCB">
              <w:rPr>
                <w:rFonts w:ascii="Arial" w:hAnsi="Arial" w:cs="Arial"/>
                <w:b/>
              </w:rPr>
              <w:t>74%</w:t>
            </w:r>
          </w:p>
        </w:tc>
      </w:tr>
      <w:tr w:rsidR="00D97CF3" w:rsidRPr="00A0282C" w14:paraId="177E4487" w14:textId="77777777" w:rsidTr="00AB4B77">
        <w:trPr>
          <w:trHeight w:val="454"/>
        </w:trPr>
        <w:tc>
          <w:tcPr>
            <w:tcW w:w="158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24B882" w14:textId="77777777" w:rsidR="00D97CF3" w:rsidRPr="009B52CA" w:rsidRDefault="00D97CF3" w:rsidP="00AB4B77">
            <w:pPr>
              <w:pStyle w:val="NoSpacing"/>
              <w:rPr>
                <w:rFonts w:ascii="Arial" w:hAnsi="Arial" w:cs="Arial"/>
              </w:rPr>
            </w:pP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C74DBB" w14:textId="77777777" w:rsidR="00D97CF3" w:rsidRPr="009B52CA" w:rsidRDefault="00D97CF3" w:rsidP="00AB4B77">
            <w:pPr>
              <w:pStyle w:val="NoSpacing"/>
              <w:rPr>
                <w:rFonts w:ascii="Arial" w:hAnsi="Arial" w:cs="Arial"/>
              </w:rPr>
            </w:pPr>
            <w:r w:rsidRPr="009B52CA">
              <w:rPr>
                <w:rFonts w:ascii="Arial" w:hAnsi="Arial" w:cs="Arial"/>
              </w:rPr>
              <w:t>Writing</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FDFE89" w14:textId="77777777" w:rsidR="00D97CF3" w:rsidRPr="009B52CA" w:rsidRDefault="00D97CF3" w:rsidP="00AB4B77">
            <w:pPr>
              <w:pStyle w:val="NoSpacing"/>
              <w:rPr>
                <w:rFonts w:ascii="Arial" w:hAnsi="Arial" w:cs="Arial"/>
              </w:rPr>
            </w:pPr>
            <w:r>
              <w:rPr>
                <w:rFonts w:ascii="Arial" w:hAnsi="Arial" w:cs="Arial"/>
              </w:rPr>
              <w:t>73</w:t>
            </w:r>
            <w:r w:rsidRPr="009B52CA">
              <w:rPr>
                <w:rFonts w:ascii="Arial" w:hAnsi="Arial" w:cs="Arial"/>
              </w:rPr>
              <w:t>%</w:t>
            </w:r>
          </w:p>
          <w:p w14:paraId="0D1AB480" w14:textId="77777777" w:rsidR="00D97CF3" w:rsidRPr="009B52CA" w:rsidRDefault="00D97CF3" w:rsidP="00AB4B77">
            <w:pPr>
              <w:pStyle w:val="NoSpacing"/>
              <w:spacing w:before="60"/>
              <w:rPr>
                <w:rFonts w:ascii="Arial" w:hAnsi="Arial" w:cs="Arial"/>
              </w:rPr>
            </w:pPr>
          </w:p>
        </w:tc>
        <w:tc>
          <w:tcPr>
            <w:tcW w:w="2397" w:type="dxa"/>
            <w:tcBorders>
              <w:top w:val="single" w:sz="4" w:space="0" w:color="000000"/>
              <w:left w:val="single" w:sz="4" w:space="0" w:color="000000"/>
              <w:bottom w:val="single" w:sz="4" w:space="0" w:color="000000"/>
              <w:right w:val="single" w:sz="4" w:space="0" w:color="000000"/>
            </w:tcBorders>
            <w:shd w:val="clear" w:color="auto" w:fill="auto"/>
          </w:tcPr>
          <w:p w14:paraId="548B4719" w14:textId="77777777" w:rsidR="00D97CF3" w:rsidRPr="009B52CA" w:rsidRDefault="00D97CF3" w:rsidP="00AB4B77">
            <w:pPr>
              <w:pStyle w:val="NoSpacing"/>
              <w:spacing w:before="60"/>
              <w:rPr>
                <w:rFonts w:ascii="Arial" w:hAnsi="Arial" w:cs="Arial"/>
              </w:rPr>
            </w:pPr>
            <w:r>
              <w:rPr>
                <w:rFonts w:ascii="Arial" w:hAnsi="Arial" w:cs="Arial"/>
              </w:rPr>
              <w:t>64</w:t>
            </w:r>
            <w:r w:rsidRPr="009B52CA">
              <w:rPr>
                <w:rFonts w:ascii="Arial" w:hAnsi="Arial" w:cs="Arial"/>
              </w:rPr>
              <w:t>%</w:t>
            </w:r>
          </w:p>
        </w:tc>
        <w:tc>
          <w:tcPr>
            <w:tcW w:w="2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33778C" w14:textId="77777777" w:rsidR="00D97CF3" w:rsidRPr="00845BCB" w:rsidRDefault="00D97CF3" w:rsidP="00AB4B77">
            <w:pPr>
              <w:pStyle w:val="NoSpacing"/>
              <w:rPr>
                <w:rFonts w:ascii="Arial" w:hAnsi="Arial" w:cs="Arial"/>
                <w:b/>
              </w:rPr>
            </w:pPr>
            <w:r w:rsidRPr="00845BCB">
              <w:rPr>
                <w:rFonts w:ascii="Arial" w:hAnsi="Arial" w:cs="Arial"/>
                <w:b/>
              </w:rPr>
              <w:t>72%</w:t>
            </w:r>
          </w:p>
        </w:tc>
      </w:tr>
      <w:tr w:rsidR="00D97CF3" w:rsidRPr="00A0282C" w14:paraId="68CAEAE0" w14:textId="77777777" w:rsidTr="00AB4B77">
        <w:trPr>
          <w:trHeight w:val="514"/>
        </w:trPr>
        <w:tc>
          <w:tcPr>
            <w:tcW w:w="158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179C86" w14:textId="77777777" w:rsidR="00D97CF3" w:rsidRPr="009B52CA" w:rsidRDefault="00D97CF3" w:rsidP="00AB4B77">
            <w:pPr>
              <w:pStyle w:val="NoSpacing"/>
              <w:rPr>
                <w:rFonts w:ascii="Arial" w:hAnsi="Arial" w:cs="Arial"/>
              </w:rPr>
            </w:pP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DCA456" w14:textId="77777777" w:rsidR="00D97CF3" w:rsidRPr="009B52CA" w:rsidRDefault="00D97CF3" w:rsidP="00AB4B77">
            <w:pPr>
              <w:pStyle w:val="NoSpacing"/>
              <w:rPr>
                <w:rFonts w:ascii="Arial" w:hAnsi="Arial" w:cs="Arial"/>
              </w:rPr>
            </w:pPr>
            <w:r w:rsidRPr="009B52CA">
              <w:rPr>
                <w:rFonts w:ascii="Arial" w:hAnsi="Arial" w:cs="Arial"/>
              </w:rPr>
              <w:t>Maths</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99410C" w14:textId="77777777" w:rsidR="00D97CF3" w:rsidRPr="009B52CA" w:rsidRDefault="00D97CF3" w:rsidP="00AB4B77">
            <w:pPr>
              <w:pStyle w:val="NoSpacing"/>
              <w:rPr>
                <w:rFonts w:ascii="Arial" w:hAnsi="Arial" w:cs="Arial"/>
              </w:rPr>
            </w:pPr>
            <w:r>
              <w:rPr>
                <w:rFonts w:ascii="Arial" w:hAnsi="Arial" w:cs="Arial"/>
              </w:rPr>
              <w:t>77</w:t>
            </w:r>
            <w:r w:rsidRPr="009B52CA">
              <w:rPr>
                <w:rFonts w:ascii="Arial" w:hAnsi="Arial" w:cs="Arial"/>
              </w:rPr>
              <w:t>%</w:t>
            </w:r>
          </w:p>
          <w:p w14:paraId="5F613FFA" w14:textId="77777777" w:rsidR="00D97CF3" w:rsidRPr="009B52CA" w:rsidRDefault="00D97CF3" w:rsidP="00AB4B77">
            <w:pPr>
              <w:pStyle w:val="NoSpacing"/>
              <w:spacing w:before="120"/>
              <w:rPr>
                <w:rFonts w:ascii="Arial" w:hAnsi="Arial" w:cs="Arial"/>
              </w:rPr>
            </w:pPr>
          </w:p>
        </w:tc>
        <w:tc>
          <w:tcPr>
            <w:tcW w:w="2397" w:type="dxa"/>
            <w:tcBorders>
              <w:top w:val="single" w:sz="4" w:space="0" w:color="000000"/>
              <w:left w:val="single" w:sz="4" w:space="0" w:color="000000"/>
              <w:bottom w:val="single" w:sz="4" w:space="0" w:color="000000"/>
              <w:right w:val="single" w:sz="4" w:space="0" w:color="000000"/>
            </w:tcBorders>
            <w:shd w:val="clear" w:color="auto" w:fill="auto"/>
          </w:tcPr>
          <w:p w14:paraId="30E032C3" w14:textId="77777777" w:rsidR="00D97CF3" w:rsidRPr="009B52CA" w:rsidRDefault="00D97CF3" w:rsidP="00AB4B77">
            <w:pPr>
              <w:pStyle w:val="NoSpacing"/>
              <w:spacing w:before="120"/>
              <w:rPr>
                <w:rFonts w:ascii="Arial" w:hAnsi="Arial" w:cs="Arial"/>
              </w:rPr>
            </w:pPr>
            <w:r>
              <w:rPr>
                <w:rFonts w:ascii="Arial" w:hAnsi="Arial" w:cs="Arial"/>
              </w:rPr>
              <w:t>79</w:t>
            </w:r>
            <w:r w:rsidRPr="009B52CA">
              <w:rPr>
                <w:rFonts w:ascii="Arial" w:hAnsi="Arial" w:cs="Arial"/>
              </w:rPr>
              <w:t>%</w:t>
            </w:r>
          </w:p>
        </w:tc>
        <w:tc>
          <w:tcPr>
            <w:tcW w:w="2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082D9F" w14:textId="77777777" w:rsidR="00D97CF3" w:rsidRPr="00845BCB" w:rsidRDefault="00D97CF3" w:rsidP="00AB4B77">
            <w:pPr>
              <w:pStyle w:val="NoSpacing"/>
              <w:rPr>
                <w:rFonts w:ascii="Arial" w:hAnsi="Arial" w:cs="Arial"/>
                <w:b/>
              </w:rPr>
            </w:pPr>
            <w:r w:rsidRPr="00845BCB">
              <w:rPr>
                <w:rFonts w:ascii="Arial" w:hAnsi="Arial" w:cs="Arial"/>
                <w:b/>
              </w:rPr>
              <w:t>73%</w:t>
            </w:r>
          </w:p>
        </w:tc>
      </w:tr>
      <w:tr w:rsidR="00D97CF3" w:rsidRPr="00A0282C" w14:paraId="13F95091" w14:textId="77777777" w:rsidTr="00AB4B77">
        <w:trPr>
          <w:trHeight w:val="514"/>
        </w:trPr>
        <w:tc>
          <w:tcPr>
            <w:tcW w:w="158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A18378" w14:textId="77777777" w:rsidR="00D97CF3" w:rsidRPr="009B52CA" w:rsidRDefault="00D97CF3" w:rsidP="00AB4B77">
            <w:pPr>
              <w:pStyle w:val="NoSpacing"/>
              <w:rPr>
                <w:rFonts w:ascii="Arial" w:hAnsi="Arial" w:cs="Arial"/>
              </w:rPr>
            </w:pP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3D623F" w14:textId="77777777" w:rsidR="00D97CF3" w:rsidRPr="009B52CA" w:rsidRDefault="00D97CF3" w:rsidP="00AB4B77">
            <w:pPr>
              <w:pStyle w:val="NoSpacing"/>
              <w:rPr>
                <w:rFonts w:ascii="Arial" w:hAnsi="Arial" w:cs="Arial"/>
              </w:rPr>
            </w:pPr>
            <w:r w:rsidRPr="009B52CA">
              <w:rPr>
                <w:rFonts w:ascii="Arial" w:hAnsi="Arial" w:cs="Arial"/>
              </w:rPr>
              <w:t>GPS</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EEC195" w14:textId="77777777" w:rsidR="00D97CF3" w:rsidRPr="009B52CA" w:rsidRDefault="00D97CF3" w:rsidP="00AB4B77">
            <w:pPr>
              <w:pStyle w:val="NoSpacing"/>
              <w:rPr>
                <w:rFonts w:ascii="Arial" w:hAnsi="Arial" w:cs="Arial"/>
              </w:rPr>
            </w:pPr>
            <w:r>
              <w:rPr>
                <w:rFonts w:ascii="Arial" w:hAnsi="Arial" w:cs="Arial"/>
              </w:rPr>
              <w:t>73</w:t>
            </w:r>
            <w:r w:rsidRPr="009B52CA">
              <w:rPr>
                <w:rFonts w:ascii="Arial" w:hAnsi="Arial" w:cs="Arial"/>
              </w:rPr>
              <w:t>%</w:t>
            </w:r>
          </w:p>
          <w:p w14:paraId="598561E5" w14:textId="77777777" w:rsidR="00D97CF3" w:rsidRPr="009B52CA" w:rsidRDefault="00D97CF3" w:rsidP="00AB4B77">
            <w:pPr>
              <w:pStyle w:val="NoSpacing"/>
              <w:spacing w:before="120"/>
              <w:rPr>
                <w:rFonts w:ascii="Arial" w:hAnsi="Arial" w:cs="Arial"/>
              </w:rPr>
            </w:pPr>
          </w:p>
        </w:tc>
        <w:tc>
          <w:tcPr>
            <w:tcW w:w="2397" w:type="dxa"/>
            <w:tcBorders>
              <w:top w:val="single" w:sz="4" w:space="0" w:color="000000"/>
              <w:left w:val="single" w:sz="4" w:space="0" w:color="000000"/>
              <w:bottom w:val="single" w:sz="4" w:space="0" w:color="000000"/>
              <w:right w:val="single" w:sz="4" w:space="0" w:color="000000"/>
            </w:tcBorders>
            <w:shd w:val="clear" w:color="auto" w:fill="auto"/>
          </w:tcPr>
          <w:p w14:paraId="6D097630" w14:textId="77777777" w:rsidR="00D97CF3" w:rsidRPr="009B52CA" w:rsidRDefault="00D97CF3" w:rsidP="00AB4B77">
            <w:pPr>
              <w:pStyle w:val="NoSpacing"/>
              <w:spacing w:before="120"/>
              <w:rPr>
                <w:rFonts w:ascii="Arial" w:hAnsi="Arial" w:cs="Arial"/>
              </w:rPr>
            </w:pPr>
            <w:r>
              <w:rPr>
                <w:rFonts w:ascii="Arial" w:hAnsi="Arial" w:cs="Arial"/>
              </w:rPr>
              <w:t>64</w:t>
            </w:r>
            <w:r w:rsidRPr="009B52CA">
              <w:rPr>
                <w:rFonts w:ascii="Arial" w:hAnsi="Arial" w:cs="Arial"/>
              </w:rPr>
              <w:t>%</w:t>
            </w:r>
          </w:p>
        </w:tc>
        <w:tc>
          <w:tcPr>
            <w:tcW w:w="2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081423" w14:textId="77777777" w:rsidR="00D97CF3" w:rsidRPr="00845BCB" w:rsidRDefault="00D97CF3" w:rsidP="00AB4B77">
            <w:pPr>
              <w:pStyle w:val="NoSpacing"/>
              <w:rPr>
                <w:rFonts w:ascii="Arial" w:hAnsi="Arial" w:cs="Arial"/>
                <w:b/>
              </w:rPr>
            </w:pPr>
            <w:r w:rsidRPr="00845BCB">
              <w:rPr>
                <w:rFonts w:ascii="Arial" w:hAnsi="Arial" w:cs="Arial"/>
                <w:b/>
              </w:rPr>
              <w:t>72%</w:t>
            </w:r>
          </w:p>
        </w:tc>
      </w:tr>
      <w:tr w:rsidR="00D97CF3" w:rsidRPr="00A0282C" w14:paraId="7A6EED3F" w14:textId="77777777" w:rsidTr="00AB4B77">
        <w:trPr>
          <w:trHeight w:val="682"/>
        </w:trPr>
        <w:tc>
          <w:tcPr>
            <w:tcW w:w="158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9499F3" w14:textId="77777777" w:rsidR="00D97CF3" w:rsidRPr="009B52CA" w:rsidRDefault="00D97CF3" w:rsidP="00AB4B77">
            <w:pPr>
              <w:pStyle w:val="NoSpacing"/>
              <w:rPr>
                <w:rFonts w:ascii="Arial" w:hAnsi="Arial" w:cs="Arial"/>
              </w:rPr>
            </w:pP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E2DFDD" w14:textId="77777777" w:rsidR="00D97CF3" w:rsidRPr="009B52CA" w:rsidRDefault="00D97CF3" w:rsidP="00AB4B77">
            <w:pPr>
              <w:pStyle w:val="NoSpacing"/>
              <w:rPr>
                <w:rFonts w:ascii="Arial" w:hAnsi="Arial" w:cs="Arial"/>
              </w:rPr>
            </w:pPr>
            <w:r w:rsidRPr="009B52CA">
              <w:rPr>
                <w:rFonts w:ascii="Arial" w:hAnsi="Arial" w:cs="Arial"/>
              </w:rPr>
              <w:t>RWM combined</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B2D9EE" w14:textId="77777777" w:rsidR="00D97CF3" w:rsidRPr="009B52CA" w:rsidRDefault="00D97CF3" w:rsidP="00AB4B77">
            <w:pPr>
              <w:pStyle w:val="NoSpacing"/>
              <w:rPr>
                <w:rFonts w:ascii="Arial" w:hAnsi="Arial" w:cs="Arial"/>
              </w:rPr>
            </w:pPr>
            <w:r>
              <w:rPr>
                <w:rFonts w:ascii="Arial" w:hAnsi="Arial" w:cs="Arial"/>
              </w:rPr>
              <w:t>67</w:t>
            </w:r>
            <w:r w:rsidRPr="009B52CA">
              <w:rPr>
                <w:rFonts w:ascii="Arial" w:hAnsi="Arial" w:cs="Arial"/>
              </w:rPr>
              <w:t>%</w:t>
            </w:r>
          </w:p>
          <w:p w14:paraId="475F6597" w14:textId="77777777" w:rsidR="00D97CF3" w:rsidRPr="009B52CA" w:rsidRDefault="00D97CF3" w:rsidP="00AB4B77">
            <w:pPr>
              <w:pStyle w:val="NoSpacing"/>
              <w:spacing w:before="200"/>
              <w:rPr>
                <w:rFonts w:ascii="Arial" w:hAnsi="Arial" w:cs="Arial"/>
              </w:rPr>
            </w:pPr>
          </w:p>
        </w:tc>
        <w:tc>
          <w:tcPr>
            <w:tcW w:w="2397" w:type="dxa"/>
            <w:tcBorders>
              <w:top w:val="single" w:sz="4" w:space="0" w:color="000000"/>
              <w:left w:val="single" w:sz="4" w:space="0" w:color="000000"/>
              <w:bottom w:val="single" w:sz="4" w:space="0" w:color="000000"/>
              <w:right w:val="single" w:sz="4" w:space="0" w:color="000000"/>
            </w:tcBorders>
            <w:shd w:val="clear" w:color="auto" w:fill="auto"/>
          </w:tcPr>
          <w:p w14:paraId="31C91B83" w14:textId="77777777" w:rsidR="00D97CF3" w:rsidRPr="009B52CA" w:rsidRDefault="00D97CF3" w:rsidP="00AB4B77">
            <w:pPr>
              <w:pStyle w:val="NoSpacing"/>
              <w:spacing w:before="200"/>
              <w:rPr>
                <w:rFonts w:ascii="Arial" w:hAnsi="Arial" w:cs="Arial"/>
              </w:rPr>
            </w:pPr>
            <w:r>
              <w:rPr>
                <w:rFonts w:ascii="Arial" w:hAnsi="Arial" w:cs="Arial"/>
              </w:rPr>
              <w:t>64</w:t>
            </w:r>
            <w:r w:rsidRPr="009B52CA">
              <w:rPr>
                <w:rFonts w:ascii="Arial" w:hAnsi="Arial" w:cs="Arial"/>
              </w:rPr>
              <w:t>%</w:t>
            </w:r>
          </w:p>
        </w:tc>
        <w:tc>
          <w:tcPr>
            <w:tcW w:w="2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313946" w14:textId="77777777" w:rsidR="00D97CF3" w:rsidRPr="00845BCB" w:rsidRDefault="00D97CF3" w:rsidP="00AB4B77">
            <w:pPr>
              <w:pStyle w:val="NoSpacing"/>
              <w:rPr>
                <w:rFonts w:ascii="Arial" w:hAnsi="Arial" w:cs="Arial"/>
                <w:b/>
              </w:rPr>
            </w:pPr>
            <w:r w:rsidRPr="00845BCB">
              <w:rPr>
                <w:rFonts w:ascii="Arial" w:hAnsi="Arial" w:cs="Arial"/>
                <w:b/>
              </w:rPr>
              <w:t>61%</w:t>
            </w:r>
          </w:p>
        </w:tc>
      </w:tr>
      <w:tr w:rsidR="00D97CF3" w:rsidRPr="00A0282C" w14:paraId="64423DCA" w14:textId="77777777" w:rsidTr="00AB4B77">
        <w:trPr>
          <w:trHeight w:val="442"/>
        </w:trPr>
        <w:tc>
          <w:tcPr>
            <w:tcW w:w="158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907A48" w14:textId="77777777" w:rsidR="00D97CF3" w:rsidRPr="009B52CA" w:rsidRDefault="00D97CF3" w:rsidP="00AB4B77">
            <w:pPr>
              <w:pStyle w:val="NoSpacing"/>
              <w:rPr>
                <w:rFonts w:ascii="Arial" w:hAnsi="Arial" w:cs="Arial"/>
              </w:rPr>
            </w:pPr>
            <w:r w:rsidRPr="009B52CA">
              <w:rPr>
                <w:rFonts w:ascii="Arial" w:hAnsi="Arial" w:cs="Arial"/>
              </w:rPr>
              <w:t>% Greater Depth</w:t>
            </w: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AFE151" w14:textId="77777777" w:rsidR="00D97CF3" w:rsidRPr="009B52CA" w:rsidRDefault="00D97CF3" w:rsidP="00AB4B77">
            <w:pPr>
              <w:pStyle w:val="NoSpacing"/>
              <w:rPr>
                <w:rFonts w:ascii="Arial" w:hAnsi="Arial" w:cs="Arial"/>
              </w:rPr>
            </w:pPr>
            <w:r w:rsidRPr="009B52CA">
              <w:rPr>
                <w:rFonts w:ascii="Arial" w:hAnsi="Arial" w:cs="Arial"/>
              </w:rPr>
              <w:t>Reading</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63AD00" w14:textId="77777777" w:rsidR="00D97CF3" w:rsidRPr="009B52CA" w:rsidRDefault="00D97CF3" w:rsidP="00AB4B77">
            <w:pPr>
              <w:pStyle w:val="NoSpacing"/>
              <w:rPr>
                <w:rFonts w:ascii="Arial" w:hAnsi="Arial" w:cs="Arial"/>
              </w:rPr>
            </w:pPr>
            <w:r>
              <w:rPr>
                <w:rFonts w:ascii="Arial" w:hAnsi="Arial" w:cs="Arial"/>
              </w:rPr>
              <w:t>23</w:t>
            </w:r>
            <w:r w:rsidRPr="009B52CA">
              <w:rPr>
                <w:rFonts w:ascii="Arial" w:hAnsi="Arial" w:cs="Arial"/>
              </w:rPr>
              <w:t>%</w:t>
            </w:r>
          </w:p>
          <w:p w14:paraId="2DF0CB44" w14:textId="77777777" w:rsidR="00D97CF3" w:rsidRPr="009B52CA" w:rsidRDefault="00D97CF3" w:rsidP="00AB4B77">
            <w:pPr>
              <w:pStyle w:val="NoSpacing"/>
              <w:spacing w:before="60"/>
              <w:rPr>
                <w:rFonts w:ascii="Arial" w:hAnsi="Arial" w:cs="Arial"/>
              </w:rPr>
            </w:pPr>
          </w:p>
        </w:tc>
        <w:tc>
          <w:tcPr>
            <w:tcW w:w="2397" w:type="dxa"/>
            <w:tcBorders>
              <w:top w:val="single" w:sz="4" w:space="0" w:color="000000"/>
              <w:left w:val="single" w:sz="4" w:space="0" w:color="000000"/>
              <w:bottom w:val="single" w:sz="4" w:space="0" w:color="000000"/>
              <w:right w:val="single" w:sz="4" w:space="0" w:color="000000"/>
            </w:tcBorders>
            <w:shd w:val="clear" w:color="auto" w:fill="auto"/>
          </w:tcPr>
          <w:p w14:paraId="09B2C9B2" w14:textId="77777777" w:rsidR="00D97CF3" w:rsidRPr="009B52CA" w:rsidRDefault="00D97CF3" w:rsidP="00AB4B77">
            <w:pPr>
              <w:pStyle w:val="NoSpacing"/>
              <w:spacing w:before="60"/>
              <w:rPr>
                <w:rFonts w:ascii="Arial" w:hAnsi="Arial" w:cs="Arial"/>
              </w:rPr>
            </w:pPr>
            <w:r>
              <w:rPr>
                <w:rFonts w:ascii="Arial" w:hAnsi="Arial" w:cs="Arial"/>
              </w:rPr>
              <w:t>29</w:t>
            </w:r>
            <w:r w:rsidRPr="009B52CA">
              <w:rPr>
                <w:rFonts w:ascii="Arial" w:hAnsi="Arial" w:cs="Arial"/>
              </w:rPr>
              <w:t>%</w:t>
            </w:r>
          </w:p>
        </w:tc>
        <w:tc>
          <w:tcPr>
            <w:tcW w:w="2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F06AE9" w14:textId="77777777" w:rsidR="00D97CF3" w:rsidRPr="00845BCB" w:rsidRDefault="00D97CF3" w:rsidP="00AB4B77">
            <w:pPr>
              <w:pStyle w:val="NoSpacing"/>
              <w:rPr>
                <w:rFonts w:ascii="Arial" w:hAnsi="Arial" w:cs="Arial"/>
                <w:b/>
              </w:rPr>
            </w:pPr>
            <w:r w:rsidRPr="00845BCB">
              <w:rPr>
                <w:rFonts w:ascii="Arial" w:hAnsi="Arial" w:cs="Arial"/>
                <w:b/>
              </w:rPr>
              <w:t>28%</w:t>
            </w:r>
          </w:p>
        </w:tc>
      </w:tr>
      <w:tr w:rsidR="00D97CF3" w:rsidRPr="00A0282C" w14:paraId="0C4C488B" w14:textId="77777777" w:rsidTr="00AB4B77">
        <w:trPr>
          <w:trHeight w:val="442"/>
        </w:trPr>
        <w:tc>
          <w:tcPr>
            <w:tcW w:w="158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4963B8" w14:textId="77777777" w:rsidR="00D97CF3" w:rsidRPr="009B52CA" w:rsidRDefault="00D97CF3" w:rsidP="00AB4B77">
            <w:pPr>
              <w:pStyle w:val="NoSpacing"/>
              <w:rPr>
                <w:rFonts w:ascii="Arial" w:hAnsi="Arial" w:cs="Arial"/>
                <w:b/>
                <w:u w:val="single"/>
              </w:rPr>
            </w:pP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8374EC" w14:textId="77777777" w:rsidR="00D97CF3" w:rsidRPr="009B52CA" w:rsidRDefault="00D97CF3" w:rsidP="00AB4B77">
            <w:pPr>
              <w:pStyle w:val="NoSpacing"/>
              <w:rPr>
                <w:rFonts w:ascii="Arial" w:hAnsi="Arial" w:cs="Arial"/>
              </w:rPr>
            </w:pPr>
            <w:r w:rsidRPr="009B52CA">
              <w:rPr>
                <w:rFonts w:ascii="Arial" w:hAnsi="Arial" w:cs="Arial"/>
              </w:rPr>
              <w:t>Writing</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29247F" w14:textId="77777777" w:rsidR="00D97CF3" w:rsidRPr="009B52CA" w:rsidRDefault="00D97CF3" w:rsidP="00AB4B77">
            <w:pPr>
              <w:pStyle w:val="NoSpacing"/>
              <w:rPr>
                <w:rFonts w:ascii="Arial" w:hAnsi="Arial" w:cs="Arial"/>
              </w:rPr>
            </w:pPr>
            <w:r>
              <w:rPr>
                <w:rFonts w:ascii="Arial" w:hAnsi="Arial" w:cs="Arial"/>
              </w:rPr>
              <w:t>17</w:t>
            </w:r>
            <w:r w:rsidRPr="009B52CA">
              <w:rPr>
                <w:rFonts w:ascii="Arial" w:hAnsi="Arial" w:cs="Arial"/>
              </w:rPr>
              <w:t>%</w:t>
            </w:r>
          </w:p>
          <w:p w14:paraId="516A2721" w14:textId="77777777" w:rsidR="00D97CF3" w:rsidRPr="009B52CA" w:rsidRDefault="00D97CF3" w:rsidP="00AB4B77">
            <w:pPr>
              <w:pStyle w:val="NoSpacing"/>
              <w:spacing w:before="60"/>
              <w:rPr>
                <w:rFonts w:ascii="Arial" w:hAnsi="Arial" w:cs="Arial"/>
              </w:rPr>
            </w:pPr>
          </w:p>
        </w:tc>
        <w:tc>
          <w:tcPr>
            <w:tcW w:w="2397" w:type="dxa"/>
            <w:tcBorders>
              <w:top w:val="single" w:sz="4" w:space="0" w:color="000000"/>
              <w:left w:val="single" w:sz="4" w:space="0" w:color="000000"/>
              <w:bottom w:val="single" w:sz="4" w:space="0" w:color="000000"/>
              <w:right w:val="single" w:sz="4" w:space="0" w:color="000000"/>
            </w:tcBorders>
            <w:shd w:val="clear" w:color="auto" w:fill="auto"/>
          </w:tcPr>
          <w:p w14:paraId="706BF4BA" w14:textId="77777777" w:rsidR="00D97CF3" w:rsidRPr="009B52CA" w:rsidRDefault="00D97CF3" w:rsidP="00AB4B77">
            <w:pPr>
              <w:pStyle w:val="NoSpacing"/>
              <w:spacing w:before="60"/>
              <w:rPr>
                <w:rFonts w:ascii="Arial" w:hAnsi="Arial" w:cs="Arial"/>
              </w:rPr>
            </w:pPr>
            <w:r>
              <w:rPr>
                <w:rFonts w:ascii="Arial" w:hAnsi="Arial" w:cs="Arial"/>
              </w:rPr>
              <w:t>7</w:t>
            </w:r>
            <w:r w:rsidRPr="009B52CA">
              <w:rPr>
                <w:rFonts w:ascii="Arial" w:hAnsi="Arial" w:cs="Arial"/>
              </w:rPr>
              <w:t>%</w:t>
            </w:r>
          </w:p>
        </w:tc>
        <w:tc>
          <w:tcPr>
            <w:tcW w:w="2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98784E" w14:textId="77777777" w:rsidR="00D97CF3" w:rsidRPr="00845BCB" w:rsidRDefault="00D97CF3" w:rsidP="00AB4B77">
            <w:pPr>
              <w:pStyle w:val="NoSpacing"/>
              <w:rPr>
                <w:rFonts w:ascii="Arial" w:hAnsi="Arial" w:cs="Arial"/>
                <w:b/>
              </w:rPr>
            </w:pPr>
            <w:r w:rsidRPr="00845BCB">
              <w:rPr>
                <w:rFonts w:ascii="Arial" w:hAnsi="Arial" w:cs="Arial"/>
                <w:b/>
              </w:rPr>
              <w:t>13%</w:t>
            </w:r>
          </w:p>
        </w:tc>
      </w:tr>
      <w:tr w:rsidR="00D97CF3" w:rsidRPr="00A0282C" w14:paraId="40A976E2" w14:textId="77777777" w:rsidTr="00AB4B77">
        <w:trPr>
          <w:trHeight w:val="442"/>
        </w:trPr>
        <w:tc>
          <w:tcPr>
            <w:tcW w:w="158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87A7E1" w14:textId="77777777" w:rsidR="00D97CF3" w:rsidRPr="009B52CA" w:rsidRDefault="00D97CF3" w:rsidP="00AB4B77">
            <w:pPr>
              <w:pStyle w:val="NoSpacing"/>
              <w:rPr>
                <w:rFonts w:ascii="Arial" w:hAnsi="Arial" w:cs="Arial"/>
                <w:b/>
                <w:u w:val="single"/>
              </w:rPr>
            </w:pP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404319" w14:textId="77777777" w:rsidR="00D97CF3" w:rsidRPr="009B52CA" w:rsidRDefault="00D97CF3" w:rsidP="00AB4B77">
            <w:pPr>
              <w:pStyle w:val="NoSpacing"/>
              <w:rPr>
                <w:rFonts w:ascii="Arial" w:hAnsi="Arial" w:cs="Arial"/>
              </w:rPr>
            </w:pPr>
            <w:r w:rsidRPr="009B52CA">
              <w:rPr>
                <w:rFonts w:ascii="Arial" w:hAnsi="Arial" w:cs="Arial"/>
              </w:rPr>
              <w:t>Maths</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5AE02F" w14:textId="77777777" w:rsidR="00D97CF3" w:rsidRPr="009B52CA" w:rsidRDefault="00D97CF3" w:rsidP="00AB4B77">
            <w:pPr>
              <w:pStyle w:val="NoSpacing"/>
              <w:rPr>
                <w:rFonts w:ascii="Arial" w:hAnsi="Arial" w:cs="Arial"/>
              </w:rPr>
            </w:pPr>
            <w:r>
              <w:rPr>
                <w:rFonts w:ascii="Arial" w:hAnsi="Arial" w:cs="Arial"/>
              </w:rPr>
              <w:t>27</w:t>
            </w:r>
            <w:r w:rsidRPr="009B52CA">
              <w:rPr>
                <w:rFonts w:ascii="Arial" w:hAnsi="Arial" w:cs="Arial"/>
              </w:rPr>
              <w:t>%</w:t>
            </w:r>
          </w:p>
          <w:p w14:paraId="25575D91" w14:textId="77777777" w:rsidR="00D97CF3" w:rsidRPr="009B52CA" w:rsidRDefault="00D97CF3" w:rsidP="00AB4B77">
            <w:pPr>
              <w:pStyle w:val="NoSpacing"/>
              <w:spacing w:before="60"/>
              <w:rPr>
                <w:rFonts w:ascii="Arial" w:hAnsi="Arial" w:cs="Arial"/>
              </w:rPr>
            </w:pPr>
          </w:p>
        </w:tc>
        <w:tc>
          <w:tcPr>
            <w:tcW w:w="2397" w:type="dxa"/>
            <w:tcBorders>
              <w:top w:val="single" w:sz="4" w:space="0" w:color="000000"/>
              <w:left w:val="single" w:sz="4" w:space="0" w:color="000000"/>
              <w:bottom w:val="single" w:sz="4" w:space="0" w:color="000000"/>
              <w:right w:val="single" w:sz="4" w:space="0" w:color="000000"/>
            </w:tcBorders>
            <w:shd w:val="clear" w:color="auto" w:fill="auto"/>
          </w:tcPr>
          <w:p w14:paraId="23AD4C22" w14:textId="77777777" w:rsidR="00D97CF3" w:rsidRPr="009B52CA" w:rsidRDefault="00D97CF3" w:rsidP="00AB4B77">
            <w:pPr>
              <w:pStyle w:val="NoSpacing"/>
              <w:spacing w:before="60"/>
              <w:rPr>
                <w:rFonts w:ascii="Arial" w:hAnsi="Arial" w:cs="Arial"/>
              </w:rPr>
            </w:pPr>
            <w:r>
              <w:rPr>
                <w:rFonts w:ascii="Arial" w:hAnsi="Arial" w:cs="Arial"/>
              </w:rPr>
              <w:t>21</w:t>
            </w:r>
            <w:r w:rsidRPr="009B52CA">
              <w:rPr>
                <w:rFonts w:ascii="Arial" w:hAnsi="Arial" w:cs="Arial"/>
              </w:rPr>
              <w:t>%</w:t>
            </w:r>
          </w:p>
        </w:tc>
        <w:tc>
          <w:tcPr>
            <w:tcW w:w="2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4E80A1" w14:textId="77777777" w:rsidR="00D97CF3" w:rsidRPr="00845BCB" w:rsidRDefault="00D97CF3" w:rsidP="00AB4B77">
            <w:pPr>
              <w:pStyle w:val="NoSpacing"/>
              <w:rPr>
                <w:rFonts w:ascii="Arial" w:hAnsi="Arial" w:cs="Arial"/>
                <w:b/>
              </w:rPr>
            </w:pPr>
            <w:r w:rsidRPr="00845BCB">
              <w:rPr>
                <w:rFonts w:ascii="Arial" w:hAnsi="Arial" w:cs="Arial"/>
                <w:b/>
              </w:rPr>
              <w:t>24%</w:t>
            </w:r>
          </w:p>
        </w:tc>
      </w:tr>
      <w:tr w:rsidR="00D97CF3" w:rsidRPr="00A0282C" w14:paraId="15C60FD6" w14:textId="77777777" w:rsidTr="00AB4B77">
        <w:trPr>
          <w:trHeight w:val="454"/>
        </w:trPr>
        <w:tc>
          <w:tcPr>
            <w:tcW w:w="158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428023" w14:textId="77777777" w:rsidR="00D97CF3" w:rsidRPr="009B52CA" w:rsidRDefault="00D97CF3" w:rsidP="00AB4B77">
            <w:pPr>
              <w:pStyle w:val="NoSpacing"/>
              <w:rPr>
                <w:rFonts w:ascii="Arial" w:hAnsi="Arial" w:cs="Arial"/>
                <w:b/>
                <w:u w:val="single"/>
              </w:rPr>
            </w:pP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3A95DB" w14:textId="77777777" w:rsidR="00D97CF3" w:rsidRPr="009B52CA" w:rsidRDefault="00D97CF3" w:rsidP="00AB4B77">
            <w:pPr>
              <w:pStyle w:val="NoSpacing"/>
              <w:rPr>
                <w:rFonts w:ascii="Arial" w:hAnsi="Arial" w:cs="Arial"/>
              </w:rPr>
            </w:pPr>
            <w:r w:rsidRPr="009B52CA">
              <w:rPr>
                <w:rFonts w:ascii="Arial" w:hAnsi="Arial" w:cs="Arial"/>
              </w:rPr>
              <w:t>GPS</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93D5EA" w14:textId="77777777" w:rsidR="00D97CF3" w:rsidRPr="009B52CA" w:rsidRDefault="00D97CF3" w:rsidP="00AB4B77">
            <w:pPr>
              <w:pStyle w:val="NoSpacing"/>
              <w:rPr>
                <w:rFonts w:ascii="Arial" w:hAnsi="Arial" w:cs="Arial"/>
              </w:rPr>
            </w:pPr>
            <w:r>
              <w:rPr>
                <w:rFonts w:ascii="Arial" w:hAnsi="Arial" w:cs="Arial"/>
              </w:rPr>
              <w:t>27</w:t>
            </w:r>
            <w:r w:rsidRPr="009B52CA">
              <w:rPr>
                <w:rFonts w:ascii="Arial" w:hAnsi="Arial" w:cs="Arial"/>
              </w:rPr>
              <w:t>%</w:t>
            </w:r>
          </w:p>
          <w:p w14:paraId="3E82464D" w14:textId="77777777" w:rsidR="00D97CF3" w:rsidRPr="009B52CA" w:rsidRDefault="00D97CF3" w:rsidP="00AB4B77">
            <w:pPr>
              <w:pStyle w:val="NoSpacing"/>
              <w:spacing w:before="60"/>
              <w:rPr>
                <w:rFonts w:ascii="Arial" w:hAnsi="Arial" w:cs="Arial"/>
              </w:rPr>
            </w:pPr>
          </w:p>
        </w:tc>
        <w:tc>
          <w:tcPr>
            <w:tcW w:w="2397" w:type="dxa"/>
            <w:tcBorders>
              <w:top w:val="single" w:sz="4" w:space="0" w:color="000000"/>
              <w:left w:val="single" w:sz="4" w:space="0" w:color="000000"/>
              <w:bottom w:val="single" w:sz="4" w:space="0" w:color="000000"/>
              <w:right w:val="single" w:sz="4" w:space="0" w:color="000000"/>
            </w:tcBorders>
            <w:shd w:val="clear" w:color="auto" w:fill="auto"/>
          </w:tcPr>
          <w:p w14:paraId="26CFDF13" w14:textId="77777777" w:rsidR="00D97CF3" w:rsidRPr="009B52CA" w:rsidRDefault="00D97CF3" w:rsidP="00AB4B77">
            <w:pPr>
              <w:pStyle w:val="NoSpacing"/>
              <w:spacing w:before="60"/>
              <w:rPr>
                <w:rFonts w:ascii="Arial" w:hAnsi="Arial" w:cs="Arial"/>
              </w:rPr>
            </w:pPr>
            <w:r>
              <w:rPr>
                <w:rFonts w:ascii="Arial" w:hAnsi="Arial" w:cs="Arial"/>
              </w:rPr>
              <w:t>7</w:t>
            </w:r>
            <w:r w:rsidRPr="009B52CA">
              <w:rPr>
                <w:rFonts w:ascii="Arial" w:hAnsi="Arial" w:cs="Arial"/>
              </w:rPr>
              <w:t>%</w:t>
            </w:r>
          </w:p>
        </w:tc>
        <w:tc>
          <w:tcPr>
            <w:tcW w:w="2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ADB359" w14:textId="77777777" w:rsidR="00D97CF3" w:rsidRPr="00845BCB" w:rsidRDefault="00D97CF3" w:rsidP="00AB4B77">
            <w:pPr>
              <w:pStyle w:val="NoSpacing"/>
              <w:rPr>
                <w:rFonts w:ascii="Arial" w:hAnsi="Arial" w:cs="Arial"/>
                <w:b/>
              </w:rPr>
            </w:pPr>
            <w:r w:rsidRPr="00845BCB">
              <w:rPr>
                <w:rFonts w:ascii="Arial" w:hAnsi="Arial" w:cs="Arial"/>
                <w:b/>
              </w:rPr>
              <w:t>32%</w:t>
            </w:r>
          </w:p>
        </w:tc>
      </w:tr>
      <w:tr w:rsidR="00D97CF3" w:rsidRPr="00A0282C" w14:paraId="0113A764" w14:textId="77777777" w:rsidTr="00AB4B77">
        <w:trPr>
          <w:trHeight w:val="682"/>
        </w:trPr>
        <w:tc>
          <w:tcPr>
            <w:tcW w:w="158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5A488D" w14:textId="77777777" w:rsidR="00D97CF3" w:rsidRPr="009B52CA" w:rsidRDefault="00D97CF3" w:rsidP="00AB4B77">
            <w:pPr>
              <w:pStyle w:val="NoSpacing"/>
              <w:rPr>
                <w:rFonts w:ascii="Arial" w:hAnsi="Arial" w:cs="Arial"/>
                <w:b/>
                <w:u w:val="single"/>
              </w:rPr>
            </w:pPr>
          </w:p>
        </w:tc>
        <w:tc>
          <w:tcPr>
            <w:tcW w:w="1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9E31D3" w14:textId="77777777" w:rsidR="00D97CF3" w:rsidRPr="009B52CA" w:rsidRDefault="00D97CF3" w:rsidP="00AB4B77">
            <w:pPr>
              <w:pStyle w:val="NoSpacing"/>
              <w:rPr>
                <w:rFonts w:ascii="Arial" w:hAnsi="Arial" w:cs="Arial"/>
              </w:rPr>
            </w:pPr>
            <w:r w:rsidRPr="009B52CA">
              <w:rPr>
                <w:rFonts w:ascii="Arial" w:hAnsi="Arial" w:cs="Arial"/>
              </w:rPr>
              <w:t>RWM combined</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EA3501" w14:textId="77777777" w:rsidR="00D97CF3" w:rsidRPr="009B52CA" w:rsidRDefault="00D97CF3" w:rsidP="00AB4B77">
            <w:pPr>
              <w:pStyle w:val="NoSpacing"/>
              <w:rPr>
                <w:rFonts w:ascii="Arial" w:hAnsi="Arial" w:cs="Arial"/>
              </w:rPr>
            </w:pPr>
            <w:r>
              <w:rPr>
                <w:rFonts w:ascii="Arial" w:hAnsi="Arial" w:cs="Arial"/>
              </w:rPr>
              <w:t>7</w:t>
            </w:r>
            <w:r w:rsidRPr="009B52CA">
              <w:rPr>
                <w:rFonts w:ascii="Arial" w:hAnsi="Arial" w:cs="Arial"/>
              </w:rPr>
              <w:t>%</w:t>
            </w:r>
          </w:p>
          <w:p w14:paraId="2B0060E6" w14:textId="77777777" w:rsidR="00D97CF3" w:rsidRPr="009B52CA" w:rsidRDefault="00D97CF3" w:rsidP="00AB4B77">
            <w:pPr>
              <w:pStyle w:val="NoSpacing"/>
              <w:spacing w:before="200"/>
              <w:rPr>
                <w:rFonts w:ascii="Arial" w:hAnsi="Arial" w:cs="Arial"/>
              </w:rPr>
            </w:pPr>
          </w:p>
        </w:tc>
        <w:tc>
          <w:tcPr>
            <w:tcW w:w="2397" w:type="dxa"/>
            <w:tcBorders>
              <w:top w:val="single" w:sz="4" w:space="0" w:color="000000"/>
              <w:left w:val="single" w:sz="4" w:space="0" w:color="000000"/>
              <w:bottom w:val="single" w:sz="4" w:space="0" w:color="000000"/>
              <w:right w:val="single" w:sz="4" w:space="0" w:color="000000"/>
            </w:tcBorders>
            <w:shd w:val="clear" w:color="auto" w:fill="auto"/>
          </w:tcPr>
          <w:p w14:paraId="489222DC" w14:textId="77777777" w:rsidR="00D97CF3" w:rsidRPr="009B52CA" w:rsidRDefault="00D97CF3" w:rsidP="00AB4B77">
            <w:pPr>
              <w:pStyle w:val="NoSpacing"/>
              <w:spacing w:before="200"/>
              <w:rPr>
                <w:rFonts w:ascii="Arial" w:hAnsi="Arial" w:cs="Arial"/>
              </w:rPr>
            </w:pPr>
            <w:r>
              <w:rPr>
                <w:rFonts w:ascii="Arial" w:hAnsi="Arial" w:cs="Arial"/>
              </w:rPr>
              <w:t>0</w:t>
            </w:r>
            <w:r w:rsidRPr="009B52CA">
              <w:rPr>
                <w:rFonts w:ascii="Arial" w:hAnsi="Arial" w:cs="Arial"/>
              </w:rPr>
              <w:t>%</w:t>
            </w:r>
          </w:p>
        </w:tc>
        <w:tc>
          <w:tcPr>
            <w:tcW w:w="2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501A74" w14:textId="77777777" w:rsidR="00D97CF3" w:rsidRPr="00845BCB" w:rsidRDefault="00D97CF3" w:rsidP="00AB4B77">
            <w:pPr>
              <w:pStyle w:val="NoSpacing"/>
              <w:rPr>
                <w:rFonts w:ascii="Arial" w:hAnsi="Arial" w:cs="Arial"/>
                <w:b/>
              </w:rPr>
            </w:pPr>
            <w:r w:rsidRPr="00845BCB">
              <w:rPr>
                <w:rFonts w:ascii="Arial" w:hAnsi="Arial" w:cs="Arial"/>
                <w:b/>
              </w:rPr>
              <w:t>8%</w:t>
            </w:r>
          </w:p>
        </w:tc>
      </w:tr>
    </w:tbl>
    <w:p w14:paraId="6A09533C" w14:textId="77777777" w:rsidR="00D97CF3" w:rsidRPr="00A0282C" w:rsidRDefault="00D97CF3" w:rsidP="00D97CF3">
      <w:pPr>
        <w:pStyle w:val="NoSpacing"/>
        <w:rPr>
          <w:rFonts w:ascii="Arial" w:hAnsi="Arial" w:cs="Arial"/>
          <w:b/>
          <w:sz w:val="24"/>
          <w:szCs w:val="24"/>
          <w:u w:val="single"/>
        </w:rPr>
      </w:pPr>
    </w:p>
    <w:tbl>
      <w:tblPr>
        <w:tblW w:w="10337" w:type="dxa"/>
        <w:tblCellMar>
          <w:left w:w="10" w:type="dxa"/>
          <w:right w:w="10" w:type="dxa"/>
        </w:tblCellMar>
        <w:tblLook w:val="04A0" w:firstRow="1" w:lastRow="0" w:firstColumn="1" w:lastColumn="0" w:noHBand="0" w:noVBand="1"/>
      </w:tblPr>
      <w:tblGrid>
        <w:gridCol w:w="1832"/>
        <w:gridCol w:w="1856"/>
        <w:gridCol w:w="3568"/>
        <w:gridCol w:w="3081"/>
      </w:tblGrid>
      <w:tr w:rsidR="00D97CF3" w:rsidRPr="00A0282C" w14:paraId="586E4FA2" w14:textId="77777777" w:rsidTr="00AB4B77">
        <w:trPr>
          <w:trHeight w:val="743"/>
        </w:trPr>
        <w:tc>
          <w:tcPr>
            <w:tcW w:w="18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CB0F93" w14:textId="77777777" w:rsidR="00D97CF3" w:rsidRPr="00A0282C" w:rsidRDefault="00D97CF3" w:rsidP="00AB4B77">
            <w:pPr>
              <w:pStyle w:val="NoSpacing"/>
              <w:rPr>
                <w:rFonts w:ascii="Arial" w:hAnsi="Arial" w:cs="Arial"/>
                <w:b/>
                <w:sz w:val="24"/>
                <w:szCs w:val="24"/>
                <w:u w:val="single"/>
              </w:rPr>
            </w:pPr>
          </w:p>
        </w:tc>
        <w:tc>
          <w:tcPr>
            <w:tcW w:w="1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213320" w14:textId="77777777" w:rsidR="00D97CF3" w:rsidRPr="00A0282C" w:rsidRDefault="00D97CF3" w:rsidP="00AB4B77">
            <w:pPr>
              <w:pStyle w:val="NoSpacing"/>
              <w:rPr>
                <w:rFonts w:ascii="Arial" w:hAnsi="Arial" w:cs="Arial"/>
                <w:b/>
                <w:sz w:val="24"/>
                <w:szCs w:val="24"/>
                <w:u w:val="single"/>
              </w:rPr>
            </w:pPr>
          </w:p>
        </w:tc>
        <w:tc>
          <w:tcPr>
            <w:tcW w:w="3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B3195B" w14:textId="77777777" w:rsidR="00D97CF3" w:rsidRPr="00A0282C" w:rsidRDefault="00D97CF3" w:rsidP="00AB4B77">
            <w:pPr>
              <w:pStyle w:val="NoSpacing"/>
              <w:jc w:val="center"/>
              <w:rPr>
                <w:rFonts w:ascii="Arial" w:hAnsi="Arial" w:cs="Arial"/>
                <w:b/>
                <w:sz w:val="24"/>
                <w:szCs w:val="24"/>
              </w:rPr>
            </w:pPr>
            <w:r w:rsidRPr="009B52CA">
              <w:rPr>
                <w:rFonts w:ascii="Arial" w:hAnsi="Arial" w:cs="Arial"/>
                <w:b/>
              </w:rPr>
              <w:t xml:space="preserve">2024 </w:t>
            </w:r>
            <w:r>
              <w:rPr>
                <w:rFonts w:ascii="Arial" w:hAnsi="Arial" w:cs="Arial"/>
                <w:b/>
              </w:rPr>
              <w:t>Attainment</w:t>
            </w: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E0BAE2" w14:textId="77777777" w:rsidR="00D97CF3" w:rsidRPr="00A0282C" w:rsidRDefault="00D97CF3" w:rsidP="00AB4B77">
            <w:pPr>
              <w:pStyle w:val="NoSpacing"/>
              <w:jc w:val="center"/>
              <w:rPr>
                <w:rFonts w:ascii="Arial" w:hAnsi="Arial" w:cs="Arial"/>
                <w:b/>
                <w:sz w:val="24"/>
                <w:szCs w:val="24"/>
              </w:rPr>
            </w:pPr>
            <w:r w:rsidRPr="00A0282C">
              <w:rPr>
                <w:rFonts w:ascii="Arial" w:hAnsi="Arial" w:cs="Arial"/>
                <w:b/>
                <w:sz w:val="24"/>
                <w:szCs w:val="24"/>
              </w:rPr>
              <w:t>National Average</w:t>
            </w:r>
          </w:p>
        </w:tc>
      </w:tr>
      <w:tr w:rsidR="00D97CF3" w:rsidRPr="00A0282C" w14:paraId="2AED4215" w14:textId="77777777" w:rsidTr="00AB4B77">
        <w:trPr>
          <w:trHeight w:val="491"/>
        </w:trPr>
        <w:tc>
          <w:tcPr>
            <w:tcW w:w="183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F1EA65" w14:textId="77777777" w:rsidR="00D97CF3" w:rsidRPr="009B52CA" w:rsidRDefault="00D97CF3" w:rsidP="00AB4B77">
            <w:pPr>
              <w:pStyle w:val="NoSpacing"/>
              <w:rPr>
                <w:rFonts w:ascii="Arial" w:hAnsi="Arial" w:cs="Arial"/>
              </w:rPr>
            </w:pPr>
            <w:r w:rsidRPr="009B52CA">
              <w:rPr>
                <w:rFonts w:ascii="Arial" w:hAnsi="Arial" w:cs="Arial"/>
              </w:rPr>
              <w:t>Average Scaled Score</w:t>
            </w:r>
          </w:p>
        </w:tc>
        <w:tc>
          <w:tcPr>
            <w:tcW w:w="1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B9F7C9" w14:textId="77777777" w:rsidR="00D97CF3" w:rsidRPr="009B52CA" w:rsidRDefault="00D97CF3" w:rsidP="00AB4B77">
            <w:pPr>
              <w:pStyle w:val="NoSpacing"/>
              <w:rPr>
                <w:rFonts w:ascii="Arial" w:hAnsi="Arial" w:cs="Arial"/>
              </w:rPr>
            </w:pPr>
            <w:r w:rsidRPr="009B52CA">
              <w:rPr>
                <w:rFonts w:ascii="Arial" w:hAnsi="Arial" w:cs="Arial"/>
              </w:rPr>
              <w:t>Reading</w:t>
            </w:r>
          </w:p>
        </w:tc>
        <w:tc>
          <w:tcPr>
            <w:tcW w:w="3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63C4B7" w14:textId="77777777" w:rsidR="00D97CF3" w:rsidRPr="009B52CA" w:rsidRDefault="00D97CF3" w:rsidP="00AB4B77">
            <w:pPr>
              <w:pStyle w:val="NoSpacing"/>
              <w:rPr>
                <w:rFonts w:ascii="Arial" w:hAnsi="Arial" w:cs="Arial"/>
              </w:rPr>
            </w:pPr>
            <w:r>
              <w:rPr>
                <w:rFonts w:ascii="Arial" w:hAnsi="Arial" w:cs="Arial"/>
              </w:rPr>
              <w:t>105</w:t>
            </w: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7E937E" w14:textId="77777777" w:rsidR="00D97CF3" w:rsidRPr="00845BCB" w:rsidRDefault="00D97CF3" w:rsidP="00AB4B77">
            <w:pPr>
              <w:pStyle w:val="NoSpacing"/>
              <w:rPr>
                <w:rFonts w:ascii="Arial" w:hAnsi="Arial" w:cs="Arial"/>
                <w:b/>
              </w:rPr>
            </w:pPr>
            <w:r w:rsidRPr="00845BCB">
              <w:rPr>
                <w:rFonts w:ascii="Arial" w:hAnsi="Arial" w:cs="Arial"/>
                <w:b/>
              </w:rPr>
              <w:t>105</w:t>
            </w:r>
          </w:p>
        </w:tc>
      </w:tr>
      <w:tr w:rsidR="00D97CF3" w:rsidRPr="00A0282C" w14:paraId="4EFC9C14" w14:textId="77777777" w:rsidTr="00AB4B77">
        <w:trPr>
          <w:trHeight w:val="491"/>
        </w:trPr>
        <w:tc>
          <w:tcPr>
            <w:tcW w:w="18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0CFC76" w14:textId="77777777" w:rsidR="00D97CF3" w:rsidRPr="009B52CA" w:rsidRDefault="00D97CF3" w:rsidP="00AB4B77">
            <w:pPr>
              <w:pStyle w:val="NoSpacing"/>
              <w:rPr>
                <w:rFonts w:ascii="Arial" w:hAnsi="Arial" w:cs="Arial"/>
              </w:rPr>
            </w:pPr>
          </w:p>
        </w:tc>
        <w:tc>
          <w:tcPr>
            <w:tcW w:w="1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3E3D17" w14:textId="77777777" w:rsidR="00D97CF3" w:rsidRPr="009B52CA" w:rsidRDefault="00D97CF3" w:rsidP="00AB4B77">
            <w:pPr>
              <w:pStyle w:val="NoSpacing"/>
              <w:rPr>
                <w:rFonts w:ascii="Arial" w:hAnsi="Arial" w:cs="Arial"/>
              </w:rPr>
            </w:pPr>
            <w:r w:rsidRPr="009B52CA">
              <w:rPr>
                <w:rFonts w:ascii="Arial" w:hAnsi="Arial" w:cs="Arial"/>
              </w:rPr>
              <w:t>Maths</w:t>
            </w:r>
          </w:p>
        </w:tc>
        <w:tc>
          <w:tcPr>
            <w:tcW w:w="3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BA8FDF" w14:textId="77777777" w:rsidR="00D97CF3" w:rsidRPr="009B52CA" w:rsidRDefault="00D97CF3" w:rsidP="00AB4B77">
            <w:pPr>
              <w:pStyle w:val="NoSpacing"/>
              <w:rPr>
                <w:rFonts w:ascii="Arial" w:hAnsi="Arial" w:cs="Arial"/>
              </w:rPr>
            </w:pPr>
            <w:r>
              <w:rPr>
                <w:rFonts w:ascii="Arial" w:hAnsi="Arial" w:cs="Arial"/>
              </w:rPr>
              <w:t>105</w:t>
            </w: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2E22DF" w14:textId="77777777" w:rsidR="00D97CF3" w:rsidRPr="00845BCB" w:rsidRDefault="00D97CF3" w:rsidP="00AB4B77">
            <w:pPr>
              <w:pStyle w:val="NoSpacing"/>
              <w:rPr>
                <w:rFonts w:ascii="Arial" w:hAnsi="Arial" w:cs="Arial"/>
                <w:b/>
              </w:rPr>
            </w:pPr>
            <w:r w:rsidRPr="00845BCB">
              <w:rPr>
                <w:rFonts w:ascii="Arial" w:hAnsi="Arial" w:cs="Arial"/>
                <w:b/>
              </w:rPr>
              <w:t>104</w:t>
            </w:r>
          </w:p>
        </w:tc>
      </w:tr>
      <w:tr w:rsidR="00D97CF3" w:rsidRPr="00A0282C" w14:paraId="5D477149" w14:textId="77777777" w:rsidTr="00AB4B77">
        <w:trPr>
          <w:trHeight w:val="491"/>
        </w:trPr>
        <w:tc>
          <w:tcPr>
            <w:tcW w:w="18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FC87A7" w14:textId="77777777" w:rsidR="00D97CF3" w:rsidRPr="009B52CA" w:rsidRDefault="00D97CF3" w:rsidP="00AB4B77">
            <w:pPr>
              <w:pStyle w:val="NoSpacing"/>
              <w:rPr>
                <w:rFonts w:ascii="Arial" w:hAnsi="Arial" w:cs="Arial"/>
              </w:rPr>
            </w:pPr>
          </w:p>
        </w:tc>
        <w:tc>
          <w:tcPr>
            <w:tcW w:w="1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ECEA16" w14:textId="77777777" w:rsidR="00D97CF3" w:rsidRPr="009B52CA" w:rsidRDefault="00D97CF3" w:rsidP="00AB4B77">
            <w:pPr>
              <w:pStyle w:val="NoSpacing"/>
              <w:rPr>
                <w:rFonts w:ascii="Arial" w:hAnsi="Arial" w:cs="Arial"/>
              </w:rPr>
            </w:pPr>
            <w:r w:rsidRPr="009B52CA">
              <w:rPr>
                <w:rFonts w:ascii="Arial" w:hAnsi="Arial" w:cs="Arial"/>
              </w:rPr>
              <w:t>GPS</w:t>
            </w:r>
          </w:p>
        </w:tc>
        <w:tc>
          <w:tcPr>
            <w:tcW w:w="3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DD0E5A" w14:textId="77777777" w:rsidR="00D97CF3" w:rsidRPr="009B52CA" w:rsidRDefault="00D97CF3" w:rsidP="00AB4B77">
            <w:pPr>
              <w:pStyle w:val="NoSpacing"/>
              <w:rPr>
                <w:rFonts w:ascii="Arial" w:hAnsi="Arial" w:cs="Arial"/>
              </w:rPr>
            </w:pPr>
            <w:r>
              <w:rPr>
                <w:rFonts w:ascii="Arial" w:hAnsi="Arial" w:cs="Arial"/>
              </w:rPr>
              <w:t>101</w:t>
            </w: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7C9407" w14:textId="77777777" w:rsidR="00D97CF3" w:rsidRPr="00845BCB" w:rsidRDefault="00D97CF3" w:rsidP="00AB4B77">
            <w:pPr>
              <w:pStyle w:val="NoSpacing"/>
              <w:rPr>
                <w:rFonts w:ascii="Arial" w:hAnsi="Arial" w:cs="Arial"/>
                <w:b/>
              </w:rPr>
            </w:pPr>
            <w:r w:rsidRPr="00845BCB">
              <w:rPr>
                <w:rFonts w:ascii="Arial" w:hAnsi="Arial" w:cs="Arial"/>
                <w:b/>
              </w:rPr>
              <w:t>105</w:t>
            </w:r>
          </w:p>
        </w:tc>
      </w:tr>
    </w:tbl>
    <w:p w14:paraId="18D1E5D3" w14:textId="77777777" w:rsidR="00D97CF3" w:rsidRDefault="00D97CF3" w:rsidP="00D97CF3">
      <w:pPr>
        <w:pStyle w:val="NoSpacing"/>
        <w:rPr>
          <w:rFonts w:ascii="Arial" w:hAnsi="Arial" w:cs="Arial"/>
          <w:sz w:val="24"/>
          <w:szCs w:val="24"/>
        </w:rPr>
      </w:pPr>
    </w:p>
    <w:tbl>
      <w:tblPr>
        <w:tblW w:w="10330" w:type="dxa"/>
        <w:tblCellMar>
          <w:left w:w="10" w:type="dxa"/>
          <w:right w:w="10" w:type="dxa"/>
        </w:tblCellMar>
        <w:tblLook w:val="04A0" w:firstRow="1" w:lastRow="0" w:firstColumn="1" w:lastColumn="0" w:noHBand="0" w:noVBand="1"/>
      </w:tblPr>
      <w:tblGrid>
        <w:gridCol w:w="1838"/>
        <w:gridCol w:w="1843"/>
        <w:gridCol w:w="3544"/>
        <w:gridCol w:w="3105"/>
      </w:tblGrid>
      <w:tr w:rsidR="00D97CF3" w:rsidRPr="00A0282C" w14:paraId="4368561F" w14:textId="77777777" w:rsidTr="00AB4B77">
        <w:trPr>
          <w:trHeight w:val="691"/>
        </w:trPr>
        <w:tc>
          <w:tcPr>
            <w:tcW w:w="1838"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tcMar>
              <w:top w:w="0" w:type="dxa"/>
              <w:left w:w="108" w:type="dxa"/>
              <w:bottom w:w="0" w:type="dxa"/>
              <w:right w:w="108" w:type="dxa"/>
            </w:tcMar>
          </w:tcPr>
          <w:p w14:paraId="476A7D22" w14:textId="77777777" w:rsidR="00D97CF3" w:rsidRPr="00A0282C" w:rsidRDefault="00D97CF3" w:rsidP="00AB4B77">
            <w:pPr>
              <w:pStyle w:val="NoSpacing"/>
              <w:rPr>
                <w:rFonts w:ascii="Arial" w:hAnsi="Arial" w:cs="Arial"/>
                <w:b/>
                <w:sz w:val="24"/>
                <w:szCs w:val="24"/>
                <w:u w:val="single"/>
              </w:rPr>
            </w:pPr>
            <w:r>
              <w:rPr>
                <w:rFonts w:ascii="Arial" w:hAnsi="Arial" w:cs="Arial"/>
                <w:b/>
                <w:sz w:val="24"/>
                <w:szCs w:val="24"/>
                <w:u w:val="single"/>
              </w:rPr>
              <w:t>Year 4</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4F6501" w14:textId="77777777" w:rsidR="00D97CF3" w:rsidRPr="00A0282C" w:rsidRDefault="00D97CF3" w:rsidP="00AB4B77">
            <w:pPr>
              <w:pStyle w:val="NoSpacing"/>
              <w:rPr>
                <w:rFonts w:ascii="Arial" w:hAnsi="Arial" w:cs="Arial"/>
                <w:b/>
                <w:sz w:val="24"/>
                <w:szCs w:val="24"/>
                <w:u w:val="single"/>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E2C789" w14:textId="77777777" w:rsidR="00D97CF3" w:rsidRPr="00A0282C" w:rsidRDefault="00D97CF3" w:rsidP="00AB4B77">
            <w:pPr>
              <w:pStyle w:val="NoSpacing"/>
              <w:jc w:val="center"/>
              <w:rPr>
                <w:rFonts w:ascii="Arial" w:hAnsi="Arial" w:cs="Arial"/>
                <w:b/>
                <w:sz w:val="24"/>
                <w:szCs w:val="24"/>
              </w:rPr>
            </w:pPr>
            <w:r w:rsidRPr="009B52CA">
              <w:rPr>
                <w:rFonts w:ascii="Arial" w:hAnsi="Arial" w:cs="Arial"/>
                <w:b/>
              </w:rPr>
              <w:t xml:space="preserve">2024 </w:t>
            </w:r>
            <w:r>
              <w:rPr>
                <w:rFonts w:ascii="Arial" w:hAnsi="Arial" w:cs="Arial"/>
                <w:b/>
              </w:rPr>
              <w:t>Attainment</w:t>
            </w:r>
          </w:p>
        </w:tc>
        <w:tc>
          <w:tcPr>
            <w:tcW w:w="3105" w:type="dxa"/>
            <w:tcBorders>
              <w:top w:val="single" w:sz="4" w:space="0" w:color="000000"/>
              <w:left w:val="single" w:sz="4" w:space="0" w:color="000000"/>
              <w:bottom w:val="single" w:sz="4" w:space="0" w:color="000000"/>
              <w:right w:val="single" w:sz="4" w:space="0" w:color="000000"/>
            </w:tcBorders>
          </w:tcPr>
          <w:p w14:paraId="0A0D8307" w14:textId="77777777" w:rsidR="00D97CF3" w:rsidRPr="00A0282C" w:rsidRDefault="00D97CF3" w:rsidP="00AB4B77">
            <w:pPr>
              <w:pStyle w:val="NoSpacing"/>
              <w:jc w:val="center"/>
              <w:rPr>
                <w:rFonts w:ascii="Arial" w:hAnsi="Arial" w:cs="Arial"/>
                <w:b/>
                <w:sz w:val="24"/>
                <w:szCs w:val="24"/>
              </w:rPr>
            </w:pPr>
            <w:r w:rsidRPr="00A0282C">
              <w:rPr>
                <w:rFonts w:ascii="Arial" w:hAnsi="Arial" w:cs="Arial"/>
                <w:b/>
                <w:sz w:val="24"/>
                <w:szCs w:val="24"/>
              </w:rPr>
              <w:t>National Average</w:t>
            </w:r>
          </w:p>
        </w:tc>
      </w:tr>
      <w:tr w:rsidR="00D97CF3" w:rsidRPr="00A0282C" w14:paraId="6A770DD4" w14:textId="77777777" w:rsidTr="00AB4B77">
        <w:trPr>
          <w:trHeight w:val="455"/>
        </w:trPr>
        <w:tc>
          <w:tcPr>
            <w:tcW w:w="183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BCAE0B" w14:textId="77777777" w:rsidR="00D97CF3" w:rsidRPr="009B52CA" w:rsidRDefault="00D97CF3" w:rsidP="00AB4B77">
            <w:pPr>
              <w:pStyle w:val="NoSpacing"/>
              <w:rPr>
                <w:rFonts w:ascii="Arial" w:hAnsi="Arial" w:cs="Arial"/>
              </w:rPr>
            </w:pPr>
            <w:r>
              <w:rPr>
                <w:rFonts w:ascii="Arial" w:hAnsi="Arial" w:cs="Arial"/>
              </w:rPr>
              <w:t>Multiplication Check (MTC)</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6D9A1D" w14:textId="77777777" w:rsidR="00D97CF3" w:rsidRPr="009B52CA" w:rsidRDefault="00D97CF3" w:rsidP="00AB4B77">
            <w:pPr>
              <w:pStyle w:val="NoSpacing"/>
              <w:rPr>
                <w:rFonts w:ascii="Arial" w:hAnsi="Arial" w:cs="Arial"/>
              </w:rPr>
            </w:pPr>
            <w:r>
              <w:rPr>
                <w:rFonts w:ascii="Arial" w:hAnsi="Arial" w:cs="Arial"/>
              </w:rPr>
              <w:t>Average attainment score</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BE1443" w14:textId="77777777" w:rsidR="00D97CF3" w:rsidRPr="009B52CA" w:rsidRDefault="00D97CF3" w:rsidP="00AB4B77">
            <w:pPr>
              <w:pStyle w:val="NoSpacing"/>
              <w:rPr>
                <w:rFonts w:ascii="Arial" w:hAnsi="Arial" w:cs="Arial"/>
              </w:rPr>
            </w:pPr>
            <w:r>
              <w:rPr>
                <w:rFonts w:ascii="Arial" w:hAnsi="Arial" w:cs="Arial"/>
              </w:rPr>
              <w:t>18</w:t>
            </w:r>
          </w:p>
        </w:tc>
        <w:tc>
          <w:tcPr>
            <w:tcW w:w="3105" w:type="dxa"/>
            <w:tcBorders>
              <w:top w:val="single" w:sz="4" w:space="0" w:color="000000"/>
              <w:left w:val="single" w:sz="4" w:space="0" w:color="000000"/>
              <w:bottom w:val="single" w:sz="4" w:space="0" w:color="000000"/>
              <w:right w:val="single" w:sz="4" w:space="0" w:color="000000"/>
            </w:tcBorders>
          </w:tcPr>
          <w:p w14:paraId="2F1C445A" w14:textId="77777777" w:rsidR="00D97CF3" w:rsidRPr="00A815AE" w:rsidRDefault="00D97CF3" w:rsidP="00AB4B77">
            <w:pPr>
              <w:pStyle w:val="NoSpacing"/>
              <w:rPr>
                <w:rFonts w:ascii="Arial" w:hAnsi="Arial" w:cs="Arial"/>
                <w:color w:val="FF0000"/>
              </w:rPr>
            </w:pPr>
            <w:r w:rsidRPr="00A815AE">
              <w:rPr>
                <w:rFonts w:ascii="Arial" w:hAnsi="Arial" w:cs="Arial"/>
                <w:color w:val="FF0000"/>
              </w:rPr>
              <w:t>20.2</w:t>
            </w:r>
          </w:p>
        </w:tc>
      </w:tr>
      <w:tr w:rsidR="00D97CF3" w:rsidRPr="00A0282C" w14:paraId="2B453B9D" w14:textId="77777777" w:rsidTr="00AB4B77">
        <w:trPr>
          <w:trHeight w:val="455"/>
        </w:trPr>
        <w:tc>
          <w:tcPr>
            <w:tcW w:w="183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5A75C0" w14:textId="77777777" w:rsidR="00D97CF3" w:rsidRPr="009B52CA" w:rsidRDefault="00D97CF3" w:rsidP="00AB4B77">
            <w:pPr>
              <w:pStyle w:val="NoSpacing"/>
              <w:rPr>
                <w:rFonts w:ascii="Arial" w:hAnsi="Arial" w:cs="Arial"/>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642AA1" w14:textId="77777777" w:rsidR="00D97CF3" w:rsidRPr="009B52CA" w:rsidRDefault="00D97CF3" w:rsidP="00AB4B77">
            <w:pPr>
              <w:pStyle w:val="NoSpacing"/>
              <w:rPr>
                <w:rFonts w:ascii="Arial" w:hAnsi="Arial" w:cs="Arial"/>
              </w:rPr>
            </w:pPr>
            <w:r>
              <w:rPr>
                <w:rFonts w:ascii="Arial" w:hAnsi="Arial" w:cs="Arial"/>
              </w:rPr>
              <w:t>% of pupils scoring full marks</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C44147" w14:textId="77777777" w:rsidR="00D97CF3" w:rsidRPr="009B52CA" w:rsidRDefault="00D97CF3" w:rsidP="00AB4B77">
            <w:pPr>
              <w:pStyle w:val="NoSpacing"/>
              <w:rPr>
                <w:rFonts w:ascii="Arial" w:hAnsi="Arial" w:cs="Arial"/>
              </w:rPr>
            </w:pPr>
            <w:r>
              <w:rPr>
                <w:rFonts w:ascii="Arial" w:hAnsi="Arial" w:cs="Arial"/>
              </w:rPr>
              <w:t>42%</w:t>
            </w:r>
          </w:p>
        </w:tc>
        <w:tc>
          <w:tcPr>
            <w:tcW w:w="3105" w:type="dxa"/>
            <w:tcBorders>
              <w:top w:val="single" w:sz="4" w:space="0" w:color="000000"/>
              <w:left w:val="single" w:sz="4" w:space="0" w:color="000000"/>
              <w:bottom w:val="single" w:sz="4" w:space="0" w:color="000000"/>
              <w:right w:val="single" w:sz="4" w:space="0" w:color="000000"/>
            </w:tcBorders>
          </w:tcPr>
          <w:p w14:paraId="0208EBA8" w14:textId="77777777" w:rsidR="00D97CF3" w:rsidRPr="00A815AE" w:rsidRDefault="00D97CF3" w:rsidP="00AB4B77">
            <w:pPr>
              <w:pStyle w:val="NoSpacing"/>
              <w:rPr>
                <w:rFonts w:ascii="Arial" w:hAnsi="Arial" w:cs="Arial"/>
                <w:color w:val="FF0000"/>
              </w:rPr>
            </w:pPr>
            <w:r w:rsidRPr="00A815AE">
              <w:rPr>
                <w:rFonts w:ascii="Arial" w:hAnsi="Arial" w:cs="Arial"/>
                <w:color w:val="FF0000"/>
              </w:rPr>
              <w:t>29%</w:t>
            </w:r>
          </w:p>
        </w:tc>
      </w:tr>
    </w:tbl>
    <w:p w14:paraId="72AA99F8" w14:textId="77777777" w:rsidR="00940D52" w:rsidRDefault="00940D52" w:rsidP="0086080F">
      <w:pPr>
        <w:rPr>
          <w:highlight w:val="yellow"/>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580"/>
        <w:gridCol w:w="1579"/>
        <w:gridCol w:w="1579"/>
        <w:gridCol w:w="1580"/>
        <w:gridCol w:w="1579"/>
        <w:gridCol w:w="1579"/>
      </w:tblGrid>
      <w:tr w:rsidR="00AA43AB" w:rsidRPr="00AA43AB" w14:paraId="7D6DED35" w14:textId="77777777" w:rsidTr="00AA43AB">
        <w:tc>
          <w:tcPr>
            <w:tcW w:w="1581" w:type="dxa"/>
            <w:tcBorders>
              <w:top w:val="single" w:sz="8" w:space="0" w:color="auto"/>
              <w:left w:val="single" w:sz="8" w:space="0" w:color="auto"/>
              <w:bottom w:val="single" w:sz="8" w:space="0" w:color="auto"/>
              <w:right w:val="single" w:sz="8" w:space="0" w:color="auto"/>
            </w:tcBorders>
            <w:shd w:val="clear" w:color="auto" w:fill="D6E3BC" w:themeFill="accent3" w:themeFillTint="66"/>
            <w:tcMar>
              <w:top w:w="0" w:type="dxa"/>
              <w:left w:w="108" w:type="dxa"/>
              <w:bottom w:w="0" w:type="dxa"/>
              <w:right w:w="108" w:type="dxa"/>
            </w:tcMar>
            <w:hideMark/>
          </w:tcPr>
          <w:p w14:paraId="3CB4635D" w14:textId="77777777" w:rsidR="00AA43AB" w:rsidRPr="00AA43AB" w:rsidRDefault="00AA43AB" w:rsidP="00AA43AB">
            <w:pPr>
              <w:suppressAutoHyphens w:val="0"/>
              <w:autoSpaceDN/>
              <w:spacing w:line="288" w:lineRule="atLeast"/>
              <w:rPr>
                <w:rFonts w:cs="Arial"/>
                <w:color w:val="000000"/>
              </w:rPr>
            </w:pPr>
            <w:r w:rsidRPr="00AA43AB">
              <w:rPr>
                <w:rFonts w:cs="Arial"/>
                <w:color w:val="000000"/>
              </w:rPr>
              <w:t>Attendance Waverley </w:t>
            </w:r>
          </w:p>
        </w:tc>
        <w:tc>
          <w:tcPr>
            <w:tcW w:w="158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6F54CE55" w14:textId="77777777" w:rsidR="00AA43AB" w:rsidRPr="00AA43AB" w:rsidRDefault="00AA43AB" w:rsidP="00AA43AB">
            <w:pPr>
              <w:suppressAutoHyphens w:val="0"/>
              <w:autoSpaceDN/>
              <w:spacing w:line="288" w:lineRule="atLeast"/>
              <w:rPr>
                <w:rFonts w:cs="Arial"/>
                <w:color w:val="000000"/>
              </w:rPr>
            </w:pPr>
            <w:r w:rsidRPr="00AA43AB">
              <w:rPr>
                <w:rFonts w:cs="Arial"/>
                <w:color w:val="000000"/>
              </w:rPr>
              <w:t>Attendance Newcastle </w:t>
            </w:r>
          </w:p>
        </w:tc>
        <w:tc>
          <w:tcPr>
            <w:tcW w:w="158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237C9422" w14:textId="77777777" w:rsidR="00AA43AB" w:rsidRPr="00AA43AB" w:rsidRDefault="00AA43AB" w:rsidP="00AA43AB">
            <w:pPr>
              <w:suppressAutoHyphens w:val="0"/>
              <w:autoSpaceDN/>
              <w:spacing w:line="288" w:lineRule="atLeast"/>
              <w:rPr>
                <w:rFonts w:cs="Arial"/>
                <w:color w:val="000000"/>
              </w:rPr>
            </w:pPr>
            <w:r w:rsidRPr="00AA43AB">
              <w:rPr>
                <w:rFonts w:cs="Arial"/>
                <w:color w:val="000000"/>
              </w:rPr>
              <w:t>Attendance National </w:t>
            </w:r>
          </w:p>
        </w:tc>
        <w:tc>
          <w:tcPr>
            <w:tcW w:w="1581" w:type="dxa"/>
            <w:tcBorders>
              <w:top w:val="single" w:sz="8" w:space="0" w:color="auto"/>
              <w:left w:val="nil"/>
              <w:bottom w:val="single" w:sz="8" w:space="0" w:color="auto"/>
              <w:right w:val="single" w:sz="8" w:space="0" w:color="auto"/>
            </w:tcBorders>
            <w:shd w:val="clear" w:color="auto" w:fill="D6E3BC" w:themeFill="accent3" w:themeFillTint="66"/>
            <w:tcMar>
              <w:top w:w="0" w:type="dxa"/>
              <w:left w:w="108" w:type="dxa"/>
              <w:bottom w:w="0" w:type="dxa"/>
              <w:right w:w="108" w:type="dxa"/>
            </w:tcMar>
            <w:hideMark/>
          </w:tcPr>
          <w:p w14:paraId="7D4B9C90" w14:textId="77777777" w:rsidR="00AA43AB" w:rsidRPr="00AA43AB" w:rsidRDefault="00AA43AB" w:rsidP="00AA43AB">
            <w:pPr>
              <w:suppressAutoHyphens w:val="0"/>
              <w:autoSpaceDN/>
              <w:spacing w:line="288" w:lineRule="atLeast"/>
              <w:rPr>
                <w:rFonts w:cs="Arial"/>
                <w:color w:val="000000"/>
              </w:rPr>
            </w:pPr>
            <w:r w:rsidRPr="00AA43AB">
              <w:rPr>
                <w:rFonts w:cs="Arial"/>
                <w:color w:val="000000"/>
              </w:rPr>
              <w:t>Persistent Absence Waverley </w:t>
            </w:r>
          </w:p>
        </w:tc>
        <w:tc>
          <w:tcPr>
            <w:tcW w:w="158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58C233B3" w14:textId="77777777" w:rsidR="00AA43AB" w:rsidRPr="00AA43AB" w:rsidRDefault="00AA43AB" w:rsidP="00AA43AB">
            <w:pPr>
              <w:suppressAutoHyphens w:val="0"/>
              <w:autoSpaceDN/>
              <w:spacing w:line="288" w:lineRule="atLeast"/>
              <w:rPr>
                <w:rFonts w:cs="Arial"/>
                <w:color w:val="000000"/>
              </w:rPr>
            </w:pPr>
            <w:r w:rsidRPr="00AA43AB">
              <w:rPr>
                <w:rFonts w:cs="Arial"/>
                <w:color w:val="000000"/>
              </w:rPr>
              <w:t>Persistent Absence Newcastle </w:t>
            </w:r>
          </w:p>
        </w:tc>
        <w:tc>
          <w:tcPr>
            <w:tcW w:w="158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2D464FBE" w14:textId="77777777" w:rsidR="00AA43AB" w:rsidRPr="00AA43AB" w:rsidRDefault="00AA43AB" w:rsidP="00AA43AB">
            <w:pPr>
              <w:suppressAutoHyphens w:val="0"/>
              <w:autoSpaceDN/>
              <w:spacing w:line="288" w:lineRule="atLeast"/>
              <w:rPr>
                <w:rFonts w:cs="Arial"/>
                <w:color w:val="000000"/>
              </w:rPr>
            </w:pPr>
            <w:r w:rsidRPr="00AA43AB">
              <w:rPr>
                <w:rFonts w:cs="Arial"/>
                <w:color w:val="000000"/>
              </w:rPr>
              <w:t>Persistent Absence National </w:t>
            </w:r>
          </w:p>
        </w:tc>
      </w:tr>
      <w:tr w:rsidR="00AA43AB" w:rsidRPr="00AA43AB" w14:paraId="4327BA1C" w14:textId="77777777" w:rsidTr="00AA43AB">
        <w:tc>
          <w:tcPr>
            <w:tcW w:w="1581" w:type="dxa"/>
            <w:tcBorders>
              <w:top w:val="nil"/>
              <w:left w:val="single" w:sz="8" w:space="0" w:color="auto"/>
              <w:bottom w:val="single" w:sz="8" w:space="0" w:color="auto"/>
              <w:right w:val="single" w:sz="8" w:space="0" w:color="auto"/>
            </w:tcBorders>
            <w:shd w:val="clear" w:color="auto" w:fill="D6E3BC" w:themeFill="accent3" w:themeFillTint="66"/>
            <w:tcMar>
              <w:top w:w="0" w:type="dxa"/>
              <w:left w:w="108" w:type="dxa"/>
              <w:bottom w:w="0" w:type="dxa"/>
              <w:right w:w="108" w:type="dxa"/>
            </w:tcMar>
            <w:hideMark/>
          </w:tcPr>
          <w:p w14:paraId="7D320B80" w14:textId="470C0E88" w:rsidR="00AA43AB" w:rsidRPr="00AA43AB" w:rsidRDefault="00AA43AB" w:rsidP="00AA43AB">
            <w:pPr>
              <w:suppressAutoHyphens w:val="0"/>
              <w:autoSpaceDN/>
              <w:spacing w:after="0" w:line="288" w:lineRule="atLeast"/>
              <w:rPr>
                <w:rFonts w:cs="Arial"/>
                <w:color w:val="000000"/>
              </w:rPr>
            </w:pPr>
            <w:r w:rsidRPr="00AA43AB">
              <w:rPr>
                <w:rFonts w:cs="Arial"/>
                <w:color w:val="000000"/>
                <w:bdr w:val="none" w:sz="0" w:space="0" w:color="auto" w:frame="1"/>
              </w:rPr>
              <w:t> 9</w:t>
            </w:r>
            <w:r w:rsidR="005711F8">
              <w:rPr>
                <w:rFonts w:cs="Arial"/>
                <w:color w:val="000000"/>
                <w:bdr w:val="none" w:sz="0" w:space="0" w:color="auto" w:frame="1"/>
              </w:rPr>
              <w:t>3</w:t>
            </w:r>
            <w:r w:rsidRPr="00AA43AB">
              <w:rPr>
                <w:rFonts w:cs="Arial"/>
                <w:color w:val="000000"/>
                <w:bdr w:val="none" w:sz="0" w:space="0" w:color="auto" w:frame="1"/>
              </w:rPr>
              <w:t>.</w:t>
            </w:r>
            <w:r w:rsidR="00986D18">
              <w:rPr>
                <w:rFonts w:cs="Arial"/>
                <w:color w:val="000000"/>
                <w:bdr w:val="none" w:sz="0" w:space="0" w:color="auto" w:frame="1"/>
              </w:rPr>
              <w:t>6</w:t>
            </w:r>
            <w:r w:rsidRPr="00AA43AB">
              <w:rPr>
                <w:rFonts w:cs="Arial"/>
                <w:color w:val="000000"/>
                <w:bdr w:val="none" w:sz="0" w:space="0" w:color="auto" w:frame="1"/>
              </w:rPr>
              <w:t>%</w:t>
            </w:r>
            <w:r w:rsidR="005711F8">
              <w:rPr>
                <w:rFonts w:cs="Arial"/>
                <w:color w:val="000000"/>
                <w:bdr w:val="none" w:sz="0" w:space="0" w:color="auto" w:frame="1"/>
              </w:rPr>
              <w:t xml:space="preserve"> </w:t>
            </w:r>
          </w:p>
        </w:tc>
        <w:tc>
          <w:tcPr>
            <w:tcW w:w="15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3F03A72" w14:textId="41A17D84" w:rsidR="00AA43AB" w:rsidRPr="00AA43AB" w:rsidRDefault="00AA43AB" w:rsidP="00AA43AB">
            <w:pPr>
              <w:suppressAutoHyphens w:val="0"/>
              <w:autoSpaceDN/>
              <w:spacing w:after="0" w:line="288" w:lineRule="atLeast"/>
              <w:rPr>
                <w:rFonts w:cs="Arial"/>
                <w:color w:val="000000"/>
              </w:rPr>
            </w:pPr>
            <w:r w:rsidRPr="00AA43AB">
              <w:rPr>
                <w:rFonts w:cs="Arial"/>
                <w:color w:val="000000"/>
                <w:bdr w:val="none" w:sz="0" w:space="0" w:color="auto" w:frame="1"/>
              </w:rPr>
              <w:t> % </w:t>
            </w:r>
          </w:p>
        </w:tc>
        <w:tc>
          <w:tcPr>
            <w:tcW w:w="15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1FECE27" w14:textId="0C260B3A" w:rsidR="00AA43AB" w:rsidRPr="00AA43AB" w:rsidRDefault="00AA43AB" w:rsidP="00AA43AB">
            <w:pPr>
              <w:suppressAutoHyphens w:val="0"/>
              <w:autoSpaceDN/>
              <w:spacing w:after="0" w:line="288" w:lineRule="atLeast"/>
              <w:rPr>
                <w:rFonts w:cs="Arial"/>
                <w:color w:val="000000"/>
              </w:rPr>
            </w:pPr>
            <w:r w:rsidRPr="00AA43AB">
              <w:rPr>
                <w:rFonts w:cs="Arial"/>
                <w:color w:val="000000"/>
                <w:bdr w:val="none" w:sz="0" w:space="0" w:color="auto" w:frame="1"/>
              </w:rPr>
              <w:t> %</w:t>
            </w:r>
          </w:p>
        </w:tc>
        <w:tc>
          <w:tcPr>
            <w:tcW w:w="1581" w:type="dxa"/>
            <w:tcBorders>
              <w:top w:val="nil"/>
              <w:left w:val="nil"/>
              <w:bottom w:val="single" w:sz="8" w:space="0" w:color="auto"/>
              <w:right w:val="single" w:sz="8" w:space="0" w:color="auto"/>
            </w:tcBorders>
            <w:shd w:val="clear" w:color="auto" w:fill="D6E3BC" w:themeFill="accent3" w:themeFillTint="66"/>
            <w:tcMar>
              <w:top w:w="0" w:type="dxa"/>
              <w:left w:w="108" w:type="dxa"/>
              <w:bottom w:w="0" w:type="dxa"/>
              <w:right w:w="108" w:type="dxa"/>
            </w:tcMar>
            <w:hideMark/>
          </w:tcPr>
          <w:p w14:paraId="1737847D" w14:textId="3347E1EB" w:rsidR="00AA43AB" w:rsidRPr="00AA43AB" w:rsidRDefault="00AA43AB" w:rsidP="00AA43AB">
            <w:pPr>
              <w:suppressAutoHyphens w:val="0"/>
              <w:autoSpaceDN/>
              <w:spacing w:after="0" w:line="288" w:lineRule="atLeast"/>
              <w:rPr>
                <w:rFonts w:cs="Arial"/>
                <w:color w:val="000000"/>
              </w:rPr>
            </w:pPr>
            <w:r w:rsidRPr="00AA43AB">
              <w:rPr>
                <w:rFonts w:cs="Arial"/>
                <w:color w:val="000000"/>
                <w:bdr w:val="none" w:sz="0" w:space="0" w:color="auto" w:frame="1"/>
              </w:rPr>
              <w:t> </w:t>
            </w:r>
            <w:r w:rsidR="00536B19">
              <w:rPr>
                <w:rFonts w:cs="Arial"/>
                <w:color w:val="000000"/>
                <w:bdr w:val="none" w:sz="0" w:space="0" w:color="auto" w:frame="1"/>
              </w:rPr>
              <w:t>14.6%</w:t>
            </w:r>
          </w:p>
        </w:tc>
        <w:tc>
          <w:tcPr>
            <w:tcW w:w="15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7E26C7A" w14:textId="1443D039" w:rsidR="00AA43AB" w:rsidRPr="00AA43AB" w:rsidRDefault="00AA43AB" w:rsidP="00AA43AB">
            <w:pPr>
              <w:suppressAutoHyphens w:val="0"/>
              <w:autoSpaceDN/>
              <w:spacing w:after="0" w:line="288" w:lineRule="atLeast"/>
              <w:rPr>
                <w:rFonts w:cs="Arial"/>
                <w:color w:val="000000"/>
              </w:rPr>
            </w:pPr>
            <w:r w:rsidRPr="00AA43AB">
              <w:rPr>
                <w:rFonts w:cs="Arial"/>
                <w:color w:val="000000"/>
                <w:bdr w:val="none" w:sz="0" w:space="0" w:color="auto" w:frame="1"/>
              </w:rPr>
              <w:t> </w:t>
            </w:r>
            <w:r>
              <w:rPr>
                <w:rFonts w:cs="Arial"/>
                <w:color w:val="000000"/>
                <w:bdr w:val="none" w:sz="0" w:space="0" w:color="auto" w:frame="1"/>
              </w:rPr>
              <w:t>/</w:t>
            </w:r>
          </w:p>
        </w:tc>
        <w:tc>
          <w:tcPr>
            <w:tcW w:w="15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4685F95" w14:textId="373CD65E" w:rsidR="00AA43AB" w:rsidRPr="00AA43AB" w:rsidRDefault="00AA43AB" w:rsidP="00AA43AB">
            <w:pPr>
              <w:suppressAutoHyphens w:val="0"/>
              <w:autoSpaceDN/>
              <w:spacing w:after="0" w:line="288" w:lineRule="atLeast"/>
              <w:rPr>
                <w:rFonts w:cs="Arial"/>
                <w:color w:val="000000"/>
              </w:rPr>
            </w:pPr>
            <w:r w:rsidRPr="00AA43AB">
              <w:rPr>
                <w:rFonts w:cs="Arial"/>
                <w:color w:val="000000"/>
                <w:bdr w:val="none" w:sz="0" w:space="0" w:color="auto" w:frame="1"/>
              </w:rPr>
              <w:t> %</w:t>
            </w:r>
          </w:p>
        </w:tc>
      </w:tr>
    </w:tbl>
    <w:p w14:paraId="6C8CFF90" w14:textId="77777777" w:rsidR="00940D52" w:rsidRDefault="00940D52" w:rsidP="0086080F">
      <w:pPr>
        <w:rPr>
          <w:highlight w:val="yellow"/>
        </w:rPr>
      </w:pPr>
    </w:p>
    <w:p w14:paraId="469D7C9D" w14:textId="156FA225" w:rsidR="007A261F" w:rsidRDefault="007A261F" w:rsidP="0086080F">
      <w:pPr>
        <w:rPr>
          <w:sz w:val="22"/>
          <w:szCs w:val="22"/>
        </w:rPr>
      </w:pPr>
      <w:r w:rsidRPr="00580701">
        <w:rPr>
          <w:sz w:val="22"/>
          <w:szCs w:val="22"/>
        </w:rPr>
        <w:lastRenderedPageBreak/>
        <w:t>NPQEL</w:t>
      </w:r>
      <w:r w:rsidR="007D296F" w:rsidRPr="00580701">
        <w:rPr>
          <w:sz w:val="22"/>
          <w:szCs w:val="22"/>
        </w:rPr>
        <w:t xml:space="preserve"> – 1 staff member CPD</w:t>
      </w:r>
      <w:r w:rsidR="002049F2" w:rsidRPr="00580701">
        <w:rPr>
          <w:sz w:val="22"/>
          <w:szCs w:val="22"/>
        </w:rPr>
        <w:t xml:space="preserve"> ongoing into Y2</w:t>
      </w:r>
      <w:r w:rsidR="00812F3F">
        <w:rPr>
          <w:sz w:val="22"/>
          <w:szCs w:val="22"/>
        </w:rPr>
        <w:t xml:space="preserve">. </w:t>
      </w:r>
      <w:r w:rsidRPr="00580701">
        <w:rPr>
          <w:sz w:val="22"/>
          <w:szCs w:val="22"/>
        </w:rPr>
        <w:t>NPQSL</w:t>
      </w:r>
      <w:r w:rsidR="007D296F" w:rsidRPr="00580701">
        <w:rPr>
          <w:sz w:val="22"/>
          <w:szCs w:val="22"/>
        </w:rPr>
        <w:t xml:space="preserve"> – 1 staff member CPD</w:t>
      </w:r>
      <w:r w:rsidR="002049F2" w:rsidRPr="00580701">
        <w:rPr>
          <w:sz w:val="22"/>
          <w:szCs w:val="22"/>
        </w:rPr>
        <w:t xml:space="preserve"> </w:t>
      </w:r>
      <w:r w:rsidR="009E2650">
        <w:rPr>
          <w:sz w:val="22"/>
          <w:szCs w:val="22"/>
        </w:rPr>
        <w:t>completed and awaiting assessment outcome</w:t>
      </w:r>
    </w:p>
    <w:p w14:paraId="51514667" w14:textId="5AC437F0" w:rsidR="003E3A0C" w:rsidRPr="00790ACB" w:rsidRDefault="00AA77A7" w:rsidP="0086080F">
      <w:pPr>
        <w:rPr>
          <w:color w:val="FF0000"/>
          <w:sz w:val="22"/>
          <w:szCs w:val="22"/>
        </w:rPr>
      </w:pPr>
      <w:r w:rsidRPr="00790ACB">
        <w:rPr>
          <w:color w:val="FF0000"/>
          <w:sz w:val="22"/>
          <w:szCs w:val="22"/>
        </w:rPr>
        <w:t xml:space="preserve">For detail of work – please request </w:t>
      </w:r>
      <w:proofErr w:type="spellStart"/>
      <w:r w:rsidRPr="00790ACB">
        <w:rPr>
          <w:color w:val="FF0000"/>
          <w:sz w:val="22"/>
          <w:szCs w:val="22"/>
        </w:rPr>
        <w:t>DoP</w:t>
      </w:r>
      <w:proofErr w:type="spellEnd"/>
      <w:r w:rsidRPr="00790ACB">
        <w:rPr>
          <w:color w:val="FF0000"/>
          <w:sz w:val="22"/>
          <w:szCs w:val="22"/>
        </w:rPr>
        <w:t xml:space="preserve"> Summer term summary report for </w:t>
      </w:r>
      <w:r w:rsidR="00790ACB" w:rsidRPr="00790ACB">
        <w:rPr>
          <w:color w:val="FF0000"/>
          <w:sz w:val="22"/>
          <w:szCs w:val="22"/>
        </w:rPr>
        <w:t>academic year 23-24 shared with Governors (internally available via Governor Hub).</w:t>
      </w:r>
    </w:p>
    <w:p w14:paraId="2A7D5548" w14:textId="0199D85C" w:rsidR="00E66558" w:rsidRPr="000F435F" w:rsidRDefault="006D6372" w:rsidP="00A82A98">
      <w:pPr>
        <w:pStyle w:val="Heading2"/>
        <w:rPr>
          <w:color w:val="4F6228" w:themeColor="accent3" w:themeShade="80"/>
          <w:sz w:val="24"/>
          <w:szCs w:val="24"/>
        </w:rPr>
      </w:pPr>
      <w:r w:rsidRPr="000F435F">
        <w:rPr>
          <w:color w:val="4F6228" w:themeColor="accent3" w:themeShade="80"/>
          <w:sz w:val="24"/>
          <w:szCs w:val="24"/>
        </w:rPr>
        <w:t>E</w:t>
      </w:r>
      <w:r w:rsidR="009D71E8" w:rsidRPr="000F435F">
        <w:rPr>
          <w:color w:val="4F6228" w:themeColor="accent3" w:themeShade="80"/>
          <w:sz w:val="24"/>
          <w:szCs w:val="24"/>
        </w:rPr>
        <w:t>xternally provided programmes</w:t>
      </w:r>
    </w:p>
    <w:tbl>
      <w:tblPr>
        <w:tblW w:w="5000" w:type="pct"/>
        <w:tblCellMar>
          <w:left w:w="10" w:type="dxa"/>
          <w:right w:w="10" w:type="dxa"/>
        </w:tblCellMar>
        <w:tblLook w:val="04A0" w:firstRow="1" w:lastRow="0" w:firstColumn="1" w:lastColumn="0" w:noHBand="0" w:noVBand="1"/>
      </w:tblPr>
      <w:tblGrid>
        <w:gridCol w:w="4815"/>
        <w:gridCol w:w="4671"/>
      </w:tblGrid>
      <w:tr w:rsidR="000F435F" w14:paraId="51441BDD" w14:textId="77777777" w:rsidTr="00D302D8">
        <w:tc>
          <w:tcPr>
            <w:tcW w:w="4815"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6776492A" w14:textId="77777777" w:rsidR="000F435F" w:rsidRDefault="000F435F" w:rsidP="00D302D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3FE1B75C" w14:textId="77777777" w:rsidR="000F435F" w:rsidRDefault="000F435F" w:rsidP="00D302D8">
            <w:pPr>
              <w:pStyle w:val="TableHeader"/>
              <w:jc w:val="left"/>
            </w:pPr>
            <w:r>
              <w:t>Provider</w:t>
            </w:r>
          </w:p>
        </w:tc>
      </w:tr>
      <w:tr w:rsidR="000F435F" w14:paraId="3D00542E" w14:textId="77777777" w:rsidTr="00D302D8">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67B85E" w14:textId="77777777" w:rsidR="000F435F" w:rsidRPr="00580701" w:rsidRDefault="000F435F" w:rsidP="00D302D8">
            <w:pPr>
              <w:pStyle w:val="TableRow"/>
              <w:rPr>
                <w:sz w:val="22"/>
                <w:szCs w:val="22"/>
              </w:rPr>
            </w:pPr>
            <w:r w:rsidRPr="00580701">
              <w:rPr>
                <w:sz w:val="22"/>
                <w:szCs w:val="22"/>
              </w:rPr>
              <w:t>Times table rockstars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89B08" w14:textId="77777777" w:rsidR="000F435F" w:rsidRPr="00580701" w:rsidRDefault="000F435F" w:rsidP="00D302D8">
            <w:pPr>
              <w:pStyle w:val="TableRowCentered"/>
              <w:jc w:val="left"/>
              <w:rPr>
                <w:sz w:val="22"/>
                <w:szCs w:val="22"/>
              </w:rPr>
            </w:pPr>
            <w:r w:rsidRPr="00580701">
              <w:rPr>
                <w:sz w:val="22"/>
                <w:szCs w:val="22"/>
              </w:rPr>
              <w:t>TTrockstars.com</w:t>
            </w:r>
          </w:p>
        </w:tc>
      </w:tr>
      <w:tr w:rsidR="000F435F" w14:paraId="142D99DB" w14:textId="77777777" w:rsidTr="00D302D8">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AA2D1F" w14:textId="77777777" w:rsidR="000F435F" w:rsidRPr="00580701" w:rsidRDefault="000F435F" w:rsidP="00D302D8">
            <w:pPr>
              <w:pStyle w:val="TableRow"/>
              <w:rPr>
                <w:sz w:val="22"/>
                <w:szCs w:val="22"/>
              </w:rPr>
            </w:pPr>
            <w:proofErr w:type="spellStart"/>
            <w:r w:rsidRPr="00580701">
              <w:rPr>
                <w:sz w:val="22"/>
                <w:szCs w:val="22"/>
              </w:rPr>
              <w:t>SeeSaw</w:t>
            </w:r>
            <w:proofErr w:type="spellEnd"/>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91D1E2" w14:textId="77777777" w:rsidR="000F435F" w:rsidRPr="00580701" w:rsidRDefault="000F435F" w:rsidP="00D302D8">
            <w:pPr>
              <w:pStyle w:val="TableRowCentered"/>
              <w:jc w:val="left"/>
              <w:rPr>
                <w:sz w:val="22"/>
                <w:szCs w:val="22"/>
              </w:rPr>
            </w:pPr>
            <w:proofErr w:type="spellStart"/>
            <w:r w:rsidRPr="00580701">
              <w:rPr>
                <w:sz w:val="22"/>
                <w:szCs w:val="22"/>
              </w:rPr>
              <w:t>SeeSaw</w:t>
            </w:r>
            <w:proofErr w:type="spellEnd"/>
          </w:p>
        </w:tc>
      </w:tr>
      <w:tr w:rsidR="000F435F" w14:paraId="3A725E4C" w14:textId="77777777" w:rsidTr="00D302D8">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74165D" w14:textId="77777777" w:rsidR="000F435F" w:rsidRPr="00580701" w:rsidRDefault="000F435F" w:rsidP="00D302D8">
            <w:pPr>
              <w:pStyle w:val="TableRow"/>
              <w:rPr>
                <w:sz w:val="22"/>
                <w:szCs w:val="22"/>
              </w:rPr>
            </w:pPr>
            <w:r w:rsidRPr="00580701">
              <w:rPr>
                <w:sz w:val="22"/>
                <w:szCs w:val="22"/>
              </w:rPr>
              <w:t>Doodle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8AC347" w14:textId="77777777" w:rsidR="000F435F" w:rsidRPr="00580701" w:rsidRDefault="000F435F" w:rsidP="00D302D8">
            <w:pPr>
              <w:pStyle w:val="TableRowCentered"/>
              <w:jc w:val="left"/>
              <w:rPr>
                <w:sz w:val="22"/>
                <w:szCs w:val="22"/>
              </w:rPr>
            </w:pPr>
            <w:r w:rsidRPr="00580701">
              <w:rPr>
                <w:sz w:val="22"/>
                <w:szCs w:val="22"/>
              </w:rPr>
              <w:t>EZ Education</w:t>
            </w:r>
          </w:p>
        </w:tc>
      </w:tr>
      <w:tr w:rsidR="000F435F" w14:paraId="4F81DCEC" w14:textId="77777777" w:rsidTr="00D302D8">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986BD7" w14:textId="77777777" w:rsidR="000F435F" w:rsidRPr="00580701" w:rsidRDefault="000F435F" w:rsidP="00D302D8">
            <w:pPr>
              <w:pStyle w:val="TableRow"/>
              <w:rPr>
                <w:sz w:val="22"/>
                <w:szCs w:val="22"/>
              </w:rPr>
            </w:pPr>
            <w:r w:rsidRPr="00580701">
              <w:rPr>
                <w:sz w:val="22"/>
                <w:szCs w:val="22"/>
              </w:rPr>
              <w:t>White Rose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DF5F8" w14:textId="77777777" w:rsidR="000F435F" w:rsidRPr="00580701" w:rsidRDefault="000F435F" w:rsidP="00D302D8">
            <w:pPr>
              <w:pStyle w:val="TableRowCentered"/>
              <w:jc w:val="left"/>
              <w:rPr>
                <w:sz w:val="22"/>
                <w:szCs w:val="22"/>
              </w:rPr>
            </w:pPr>
          </w:p>
        </w:tc>
      </w:tr>
      <w:tr w:rsidR="000F435F" w14:paraId="5ED23849" w14:textId="77777777" w:rsidTr="00D302D8">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051B8F" w14:textId="77777777" w:rsidR="000F435F" w:rsidRPr="00580701" w:rsidRDefault="000F435F" w:rsidP="00D302D8">
            <w:pPr>
              <w:pStyle w:val="TableRow"/>
              <w:rPr>
                <w:sz w:val="22"/>
                <w:szCs w:val="22"/>
              </w:rPr>
            </w:pPr>
            <w:r w:rsidRPr="00580701">
              <w:rPr>
                <w:sz w:val="22"/>
                <w:szCs w:val="22"/>
              </w:rPr>
              <w:t>Twinkl</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FF14EB" w14:textId="77777777" w:rsidR="000F435F" w:rsidRPr="00580701" w:rsidRDefault="000F435F" w:rsidP="00D302D8">
            <w:pPr>
              <w:pStyle w:val="TableRowCentered"/>
              <w:jc w:val="left"/>
              <w:rPr>
                <w:sz w:val="22"/>
                <w:szCs w:val="22"/>
              </w:rPr>
            </w:pPr>
          </w:p>
        </w:tc>
      </w:tr>
      <w:tr w:rsidR="000F435F" w14:paraId="4D4C2763" w14:textId="77777777" w:rsidTr="00D302D8">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C63C36" w14:textId="77777777" w:rsidR="000F435F" w:rsidRPr="00580701" w:rsidRDefault="000F435F" w:rsidP="00D302D8">
            <w:pPr>
              <w:pStyle w:val="TableRow"/>
              <w:rPr>
                <w:sz w:val="22"/>
                <w:szCs w:val="22"/>
              </w:rPr>
            </w:pPr>
            <w:r w:rsidRPr="00580701">
              <w:rPr>
                <w:sz w:val="22"/>
                <w:szCs w:val="22"/>
              </w:rPr>
              <w:t>One Decision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00A879" w14:textId="77777777" w:rsidR="000F435F" w:rsidRPr="00580701" w:rsidRDefault="000F435F" w:rsidP="00D302D8">
            <w:pPr>
              <w:pStyle w:val="TableRowCentered"/>
              <w:jc w:val="left"/>
              <w:rPr>
                <w:sz w:val="22"/>
                <w:szCs w:val="22"/>
              </w:rPr>
            </w:pPr>
          </w:p>
        </w:tc>
      </w:tr>
      <w:tr w:rsidR="000F435F" w14:paraId="67EA52D4" w14:textId="77777777" w:rsidTr="00D302D8">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8FDD7F" w14:textId="77777777" w:rsidR="000F435F" w:rsidRPr="00580701" w:rsidRDefault="000F435F" w:rsidP="00D302D8">
            <w:pPr>
              <w:pStyle w:val="TableRow"/>
              <w:rPr>
                <w:sz w:val="22"/>
                <w:szCs w:val="22"/>
              </w:rPr>
            </w:pPr>
            <w:r w:rsidRPr="00580701">
              <w:rPr>
                <w:sz w:val="22"/>
                <w:szCs w:val="22"/>
              </w:rPr>
              <w:t xml:space="preserve">Evidence Me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315DDB" w14:textId="77777777" w:rsidR="000F435F" w:rsidRPr="00580701" w:rsidRDefault="000F435F" w:rsidP="00D302D8">
            <w:pPr>
              <w:pStyle w:val="TableRowCentered"/>
              <w:jc w:val="left"/>
              <w:rPr>
                <w:sz w:val="22"/>
                <w:szCs w:val="22"/>
              </w:rPr>
            </w:pPr>
            <w:r w:rsidRPr="00580701">
              <w:rPr>
                <w:sz w:val="22"/>
                <w:szCs w:val="22"/>
              </w:rPr>
              <w:t>2Simple</w:t>
            </w:r>
          </w:p>
        </w:tc>
      </w:tr>
      <w:tr w:rsidR="000F435F" w14:paraId="2CFBE0E2" w14:textId="77777777" w:rsidTr="00D302D8">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D97AAA" w14:textId="77777777" w:rsidR="000F435F" w:rsidRPr="00580701" w:rsidRDefault="000F435F" w:rsidP="00D302D8">
            <w:pPr>
              <w:pStyle w:val="TableRow"/>
              <w:rPr>
                <w:sz w:val="22"/>
                <w:szCs w:val="22"/>
              </w:rPr>
            </w:pPr>
            <w:r w:rsidRPr="00580701">
              <w:rPr>
                <w:sz w:val="22"/>
                <w:szCs w:val="22"/>
              </w:rPr>
              <w:t>Phonics RWI online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43896D" w14:textId="77777777" w:rsidR="000F435F" w:rsidRPr="00580701" w:rsidRDefault="000F435F" w:rsidP="00D302D8">
            <w:pPr>
              <w:pStyle w:val="TableRowCentered"/>
              <w:jc w:val="left"/>
              <w:rPr>
                <w:sz w:val="22"/>
                <w:szCs w:val="22"/>
              </w:rPr>
            </w:pPr>
            <w:r w:rsidRPr="00580701">
              <w:rPr>
                <w:sz w:val="22"/>
                <w:szCs w:val="22"/>
              </w:rPr>
              <w:t>Oxford Owl</w:t>
            </w:r>
          </w:p>
        </w:tc>
      </w:tr>
    </w:tbl>
    <w:p w14:paraId="540A892B" w14:textId="1F17EBBE" w:rsidR="0008384B" w:rsidRPr="000F435F" w:rsidRDefault="0008384B" w:rsidP="0008384B">
      <w:pPr>
        <w:pStyle w:val="Heading2"/>
        <w:rPr>
          <w:color w:val="4F6228" w:themeColor="accent3" w:themeShade="80"/>
          <w:sz w:val="24"/>
          <w:szCs w:val="24"/>
        </w:rPr>
      </w:pPr>
      <w:r w:rsidRPr="000F435F">
        <w:rPr>
          <w:color w:val="4F6228" w:themeColor="accent3" w:themeShade="80"/>
          <w:sz w:val="24"/>
          <w:szCs w:val="24"/>
        </w:rPr>
        <w:t xml:space="preserve">Service pupil premium funding </w:t>
      </w:r>
    </w:p>
    <w:tbl>
      <w:tblPr>
        <w:tblStyle w:val="TableGrid"/>
        <w:tblW w:w="0" w:type="auto"/>
        <w:tblLook w:val="04A0" w:firstRow="1" w:lastRow="0" w:firstColumn="1" w:lastColumn="0" w:noHBand="0" w:noVBand="1"/>
      </w:tblPr>
      <w:tblGrid>
        <w:gridCol w:w="9486"/>
      </w:tblGrid>
      <w:tr w:rsidR="00ED5108" w14:paraId="60D4B166" w14:textId="77777777" w:rsidTr="00F42174">
        <w:tc>
          <w:tcPr>
            <w:tcW w:w="9486" w:type="dxa"/>
            <w:shd w:val="clear" w:color="auto" w:fill="9BBB59" w:themeFill="accent3"/>
          </w:tcPr>
          <w:p w14:paraId="4641AE9E" w14:textId="206D6066" w:rsidR="00ED5108" w:rsidRPr="00580701" w:rsidRDefault="00ED5108" w:rsidP="00ED5108">
            <w:pPr>
              <w:spacing w:before="60" w:after="60"/>
              <w:rPr>
                <w:b/>
                <w:bCs/>
                <w:sz w:val="22"/>
                <w:szCs w:val="22"/>
              </w:rPr>
            </w:pPr>
            <w:r w:rsidRPr="00580701">
              <w:rPr>
                <w:b/>
                <w:bCs/>
                <w:color w:val="000000"/>
                <w:sz w:val="22"/>
                <w:szCs w:val="22"/>
              </w:rPr>
              <w:t>How our service pupil premium allocation was spent last academic year</w:t>
            </w:r>
          </w:p>
        </w:tc>
      </w:tr>
      <w:tr w:rsidR="00ED5108" w14:paraId="3EA0D00B" w14:textId="77777777" w:rsidTr="00ED5108">
        <w:tc>
          <w:tcPr>
            <w:tcW w:w="9486" w:type="dxa"/>
          </w:tcPr>
          <w:p w14:paraId="5AA67344" w14:textId="4DD9EA92" w:rsidR="0038796C" w:rsidRPr="00580701" w:rsidRDefault="0038796C">
            <w:pPr>
              <w:rPr>
                <w:sz w:val="22"/>
                <w:szCs w:val="22"/>
              </w:rPr>
            </w:pPr>
            <w:r w:rsidRPr="00580701">
              <w:rPr>
                <w:sz w:val="22"/>
                <w:szCs w:val="22"/>
              </w:rPr>
              <w:t xml:space="preserve">Individual pupil </w:t>
            </w:r>
            <w:proofErr w:type="gramStart"/>
            <w:r w:rsidRPr="00580701">
              <w:rPr>
                <w:sz w:val="22"/>
                <w:szCs w:val="22"/>
              </w:rPr>
              <w:t>catch</w:t>
            </w:r>
            <w:proofErr w:type="gramEnd"/>
            <w:r w:rsidRPr="00580701">
              <w:rPr>
                <w:sz w:val="22"/>
                <w:szCs w:val="22"/>
              </w:rPr>
              <w:t xml:space="preserve"> – up (rapid reader, 1:1 reading, Doodle, Read, Write, Inc group). Educational psychologist assessments. Wrap around support. Uniform support.</w:t>
            </w:r>
            <w:r w:rsidR="0018265E" w:rsidRPr="00580701">
              <w:rPr>
                <w:sz w:val="22"/>
                <w:szCs w:val="22"/>
              </w:rPr>
              <w:t xml:space="preserve"> Financial support towards extra-curricular </w:t>
            </w:r>
            <w:r w:rsidR="00370C69" w:rsidRPr="00580701">
              <w:rPr>
                <w:sz w:val="22"/>
                <w:szCs w:val="22"/>
              </w:rPr>
              <w:t xml:space="preserve">and curricular </w:t>
            </w:r>
            <w:r w:rsidR="0018265E" w:rsidRPr="00580701">
              <w:rPr>
                <w:sz w:val="22"/>
                <w:szCs w:val="22"/>
              </w:rPr>
              <w:t>experiences</w:t>
            </w:r>
            <w:r w:rsidR="00370C69" w:rsidRPr="00580701">
              <w:rPr>
                <w:sz w:val="22"/>
                <w:szCs w:val="22"/>
              </w:rPr>
              <w:t>.</w:t>
            </w:r>
            <w:r w:rsidR="0018265E" w:rsidRPr="00580701">
              <w:rPr>
                <w:sz w:val="22"/>
                <w:szCs w:val="22"/>
              </w:rPr>
              <w:t xml:space="preserve"> </w:t>
            </w:r>
            <w:r w:rsidR="00BE5E03">
              <w:rPr>
                <w:sz w:val="22"/>
                <w:szCs w:val="22"/>
              </w:rPr>
              <w:t>LSA Interventions.</w:t>
            </w:r>
          </w:p>
        </w:tc>
      </w:tr>
      <w:tr w:rsidR="00ED5108" w14:paraId="2D016C33" w14:textId="77777777" w:rsidTr="00F42174">
        <w:tc>
          <w:tcPr>
            <w:tcW w:w="9486" w:type="dxa"/>
            <w:shd w:val="clear" w:color="auto" w:fill="9BBB59" w:themeFill="accent3"/>
          </w:tcPr>
          <w:p w14:paraId="3A5A15C1" w14:textId="789D6271" w:rsidR="00ED5108" w:rsidRPr="00580701" w:rsidRDefault="00ED5108" w:rsidP="00ED5108">
            <w:pPr>
              <w:spacing w:before="60" w:after="60"/>
              <w:rPr>
                <w:b/>
                <w:bCs/>
                <w:sz w:val="22"/>
                <w:szCs w:val="22"/>
              </w:rPr>
            </w:pPr>
            <w:r w:rsidRPr="00580701">
              <w:rPr>
                <w:b/>
                <w:bCs/>
                <w:color w:val="000000"/>
                <w:sz w:val="22"/>
                <w:szCs w:val="22"/>
              </w:rPr>
              <w:t>The impact of that spending on service pupil premium eligible pupils</w:t>
            </w:r>
          </w:p>
        </w:tc>
      </w:tr>
      <w:tr w:rsidR="00ED5108" w14:paraId="703D7ACC" w14:textId="77777777" w:rsidTr="00ED5108">
        <w:tc>
          <w:tcPr>
            <w:tcW w:w="9486" w:type="dxa"/>
          </w:tcPr>
          <w:p w14:paraId="2AA0A743" w14:textId="3C00AEDD" w:rsidR="00E06425" w:rsidRPr="00580701" w:rsidRDefault="007E14CD">
            <w:pPr>
              <w:rPr>
                <w:sz w:val="22"/>
                <w:szCs w:val="22"/>
              </w:rPr>
            </w:pPr>
            <w:r w:rsidRPr="00580701">
              <w:rPr>
                <w:sz w:val="22"/>
                <w:szCs w:val="22"/>
              </w:rPr>
              <w:t xml:space="preserve">Accelerated progress in academic outcome as evidenced by </w:t>
            </w:r>
            <w:r w:rsidR="004C52E2">
              <w:rPr>
                <w:sz w:val="22"/>
                <w:szCs w:val="22"/>
              </w:rPr>
              <w:t>pupil progress</w:t>
            </w:r>
            <w:r w:rsidR="006E55B0">
              <w:rPr>
                <w:sz w:val="22"/>
                <w:szCs w:val="22"/>
              </w:rPr>
              <w:t xml:space="preserve"> tracking.</w:t>
            </w:r>
          </w:p>
        </w:tc>
      </w:tr>
    </w:tbl>
    <w:p w14:paraId="2A7D555F" w14:textId="77777777" w:rsidR="00E66558" w:rsidRDefault="00E66558">
      <w:pPr>
        <w:spacing w:after="0" w:line="240" w:lineRule="auto"/>
      </w:pPr>
    </w:p>
    <w:bookmarkEnd w:id="12"/>
    <w:bookmarkEnd w:id="13"/>
    <w:bookmarkEnd w:id="14"/>
    <w:p w14:paraId="2A7D5564" w14:textId="77777777" w:rsidR="00E66558" w:rsidRDefault="00E66558"/>
    <w:sectPr w:rsidR="00E66558">
      <w:headerReference w:type="even" r:id="rId11"/>
      <w:headerReference w:type="default" r:id="rId12"/>
      <w:footerReference w:type="even" r:id="rId13"/>
      <w:footerReference w:type="default" r:id="rId14"/>
      <w:headerReference w:type="first" r:id="rId15"/>
      <w:footerReference w:type="first" r:id="rId16"/>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50C25" w14:textId="77777777" w:rsidR="00EE04B6" w:rsidRDefault="00EE04B6">
      <w:pPr>
        <w:spacing w:after="0" w:line="240" w:lineRule="auto"/>
      </w:pPr>
      <w:r>
        <w:separator/>
      </w:r>
    </w:p>
  </w:endnote>
  <w:endnote w:type="continuationSeparator" w:id="0">
    <w:p w14:paraId="5B1B01AF" w14:textId="77777777" w:rsidR="00EE04B6" w:rsidRDefault="00EE04B6">
      <w:pPr>
        <w:spacing w:after="0" w:line="240" w:lineRule="auto"/>
      </w:pPr>
      <w:r>
        <w:continuationSeparator/>
      </w:r>
    </w:p>
  </w:endnote>
  <w:endnote w:type="continuationNotice" w:id="1">
    <w:p w14:paraId="7B2B6E86" w14:textId="77777777" w:rsidR="00EE04B6" w:rsidRDefault="00EE04B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70FD7" w14:textId="77777777" w:rsidR="00170C5D" w:rsidRDefault="00170C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8158A" w14:textId="77777777" w:rsidR="00170C5D" w:rsidRDefault="00170C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69E80D" w14:textId="77777777" w:rsidR="00EE04B6" w:rsidRDefault="00EE04B6">
      <w:pPr>
        <w:spacing w:after="0" w:line="240" w:lineRule="auto"/>
      </w:pPr>
      <w:r>
        <w:separator/>
      </w:r>
    </w:p>
  </w:footnote>
  <w:footnote w:type="continuationSeparator" w:id="0">
    <w:p w14:paraId="0A3EE733" w14:textId="77777777" w:rsidR="00EE04B6" w:rsidRDefault="00EE04B6">
      <w:pPr>
        <w:spacing w:after="0" w:line="240" w:lineRule="auto"/>
      </w:pPr>
      <w:r>
        <w:continuationSeparator/>
      </w:r>
    </w:p>
  </w:footnote>
  <w:footnote w:type="continuationNotice" w:id="1">
    <w:p w14:paraId="4BF668F5" w14:textId="77777777" w:rsidR="00EE04B6" w:rsidRDefault="00EE04B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B1608" w14:textId="02B90AA0" w:rsidR="00170C5D" w:rsidRDefault="00170C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0FD95D3E" w:rsidR="00C373EA" w:rsidRDefault="00C373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16A09" w14:textId="0E5C3710" w:rsidR="00170C5D" w:rsidRDefault="00170C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9BE55D4"/>
    <w:multiLevelType w:val="hybridMultilevel"/>
    <w:tmpl w:val="E5BACE6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8876E68"/>
    <w:multiLevelType w:val="hybridMultilevel"/>
    <w:tmpl w:val="B15A7B9A"/>
    <w:lvl w:ilvl="0" w:tplc="08090001">
      <w:start w:val="1"/>
      <w:numFmt w:val="bullet"/>
      <w:lvlText w:val=""/>
      <w:lvlJc w:val="left"/>
      <w:pPr>
        <w:ind w:left="417" w:hanging="360"/>
      </w:pPr>
      <w:rPr>
        <w:rFonts w:ascii="Symbol" w:hAnsi="Symbol" w:hint="default"/>
        <w:sz w:val="22"/>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1B93887"/>
    <w:multiLevelType w:val="hybridMultilevel"/>
    <w:tmpl w:val="B7F60D32"/>
    <w:lvl w:ilvl="0" w:tplc="817858A8">
      <w:start w:val="5"/>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9" w15:restartNumberingAfterBreak="0">
    <w:nsid w:val="36BF6ED9"/>
    <w:multiLevelType w:val="hybridMultilevel"/>
    <w:tmpl w:val="AF24844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0" w15:restartNumberingAfterBreak="0">
    <w:nsid w:val="3EC96766"/>
    <w:multiLevelType w:val="hybridMultilevel"/>
    <w:tmpl w:val="BB649B84"/>
    <w:lvl w:ilvl="0" w:tplc="FB883904">
      <w:start w:val="1"/>
      <w:numFmt w:val="decimal"/>
      <w:lvlText w:val="%1."/>
      <w:lvlJc w:val="left"/>
      <w:pPr>
        <w:ind w:left="417" w:hanging="360"/>
      </w:pPr>
      <w:rPr>
        <w:rFonts w:hint="default"/>
        <w:sz w:val="22"/>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1"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51B559D7"/>
    <w:multiLevelType w:val="hybridMultilevel"/>
    <w:tmpl w:val="DE1EBEF6"/>
    <w:lvl w:ilvl="0" w:tplc="15A0E626">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3" w15:restartNumberingAfterBreak="0">
    <w:nsid w:val="558E7366"/>
    <w:multiLevelType w:val="hybridMultilevel"/>
    <w:tmpl w:val="2BD85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BB205B"/>
    <w:multiLevelType w:val="hybridMultilevel"/>
    <w:tmpl w:val="083AE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6C72E6"/>
    <w:multiLevelType w:val="hybridMultilevel"/>
    <w:tmpl w:val="CB401038"/>
    <w:lvl w:ilvl="0" w:tplc="6284B5EC">
      <w:start w:val="2"/>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6" w15:restartNumberingAfterBreak="0">
    <w:nsid w:val="5F616890"/>
    <w:multiLevelType w:val="hybridMultilevel"/>
    <w:tmpl w:val="568A409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61886C07"/>
    <w:multiLevelType w:val="hybridMultilevel"/>
    <w:tmpl w:val="364C8E86"/>
    <w:lvl w:ilvl="0" w:tplc="ED081148">
      <w:start w:val="1"/>
      <w:numFmt w:val="upperLetter"/>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9" w15:restartNumberingAfterBreak="0">
    <w:nsid w:val="67590CE6"/>
    <w:multiLevelType w:val="multilevel"/>
    <w:tmpl w:val="25C67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7612EDC"/>
    <w:multiLevelType w:val="hybridMultilevel"/>
    <w:tmpl w:val="EF48349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767117D5"/>
    <w:multiLevelType w:val="hybridMultilevel"/>
    <w:tmpl w:val="17FEB56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num w:numId="1">
    <w:abstractNumId w:val="4"/>
  </w:num>
  <w:num w:numId="2">
    <w:abstractNumId w:val="2"/>
  </w:num>
  <w:num w:numId="3">
    <w:abstractNumId w:val="5"/>
  </w:num>
  <w:num w:numId="4">
    <w:abstractNumId w:val="7"/>
  </w:num>
  <w:num w:numId="5">
    <w:abstractNumId w:val="0"/>
  </w:num>
  <w:num w:numId="6">
    <w:abstractNumId w:val="11"/>
  </w:num>
  <w:num w:numId="7">
    <w:abstractNumId w:val="21"/>
  </w:num>
  <w:num w:numId="8">
    <w:abstractNumId w:val="25"/>
  </w:num>
  <w:num w:numId="9">
    <w:abstractNumId w:val="23"/>
  </w:num>
  <w:num w:numId="10">
    <w:abstractNumId w:val="22"/>
  </w:num>
  <w:num w:numId="11">
    <w:abstractNumId w:val="3"/>
  </w:num>
  <w:num w:numId="12">
    <w:abstractNumId w:val="24"/>
  </w:num>
  <w:num w:numId="13">
    <w:abstractNumId w:val="17"/>
  </w:num>
  <w:num w:numId="14">
    <w:abstractNumId w:val="18"/>
  </w:num>
  <w:num w:numId="15">
    <w:abstractNumId w:val="13"/>
  </w:num>
  <w:num w:numId="16">
    <w:abstractNumId w:val="20"/>
  </w:num>
  <w:num w:numId="17">
    <w:abstractNumId w:val="14"/>
  </w:num>
  <w:num w:numId="18">
    <w:abstractNumId w:val="26"/>
  </w:num>
  <w:num w:numId="19">
    <w:abstractNumId w:val="9"/>
  </w:num>
  <w:num w:numId="20">
    <w:abstractNumId w:val="12"/>
  </w:num>
  <w:num w:numId="21">
    <w:abstractNumId w:val="1"/>
  </w:num>
  <w:num w:numId="22">
    <w:abstractNumId w:val="16"/>
  </w:num>
  <w:num w:numId="23">
    <w:abstractNumId w:val="15"/>
  </w:num>
  <w:num w:numId="24">
    <w:abstractNumId w:val="10"/>
  </w:num>
  <w:num w:numId="25">
    <w:abstractNumId w:val="6"/>
  </w:num>
  <w:num w:numId="26">
    <w:abstractNumId w:val="8"/>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hdrShapeDefaults>
    <o:shapedefaults v:ext="edit" spidmax="2052"/>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4B2D"/>
    <w:rsid w:val="00007D2E"/>
    <w:rsid w:val="00014CA4"/>
    <w:rsid w:val="00023729"/>
    <w:rsid w:val="000243B4"/>
    <w:rsid w:val="00024734"/>
    <w:rsid w:val="0003558D"/>
    <w:rsid w:val="00041603"/>
    <w:rsid w:val="000452EB"/>
    <w:rsid w:val="000463AE"/>
    <w:rsid w:val="00047659"/>
    <w:rsid w:val="000507A3"/>
    <w:rsid w:val="00051EEB"/>
    <w:rsid w:val="00060A62"/>
    <w:rsid w:val="00061F8F"/>
    <w:rsid w:val="00064366"/>
    <w:rsid w:val="00066B73"/>
    <w:rsid w:val="000705A8"/>
    <w:rsid w:val="00071481"/>
    <w:rsid w:val="00075FAE"/>
    <w:rsid w:val="0007661E"/>
    <w:rsid w:val="0008015D"/>
    <w:rsid w:val="00082D20"/>
    <w:rsid w:val="00082F38"/>
    <w:rsid w:val="0008384B"/>
    <w:rsid w:val="00091EB3"/>
    <w:rsid w:val="000929EC"/>
    <w:rsid w:val="00093CDE"/>
    <w:rsid w:val="00095F04"/>
    <w:rsid w:val="000A46D6"/>
    <w:rsid w:val="000A6379"/>
    <w:rsid w:val="000A72D2"/>
    <w:rsid w:val="000B354E"/>
    <w:rsid w:val="000B5439"/>
    <w:rsid w:val="000C1C91"/>
    <w:rsid w:val="000C4F3D"/>
    <w:rsid w:val="000D22B0"/>
    <w:rsid w:val="000D35C9"/>
    <w:rsid w:val="000D520C"/>
    <w:rsid w:val="000D6596"/>
    <w:rsid w:val="000E6C1A"/>
    <w:rsid w:val="000E6DF0"/>
    <w:rsid w:val="000F0F09"/>
    <w:rsid w:val="000F1F20"/>
    <w:rsid w:val="000F435F"/>
    <w:rsid w:val="000F5598"/>
    <w:rsid w:val="001037CB"/>
    <w:rsid w:val="0010629E"/>
    <w:rsid w:val="00106D19"/>
    <w:rsid w:val="00112FD1"/>
    <w:rsid w:val="00115538"/>
    <w:rsid w:val="001160F5"/>
    <w:rsid w:val="0011664E"/>
    <w:rsid w:val="00120AB1"/>
    <w:rsid w:val="00123A7F"/>
    <w:rsid w:val="001247ED"/>
    <w:rsid w:val="00126D61"/>
    <w:rsid w:val="0012773A"/>
    <w:rsid w:val="001278D0"/>
    <w:rsid w:val="00127F72"/>
    <w:rsid w:val="0013510F"/>
    <w:rsid w:val="00140646"/>
    <w:rsid w:val="00147307"/>
    <w:rsid w:val="00147A4B"/>
    <w:rsid w:val="001671ED"/>
    <w:rsid w:val="00167893"/>
    <w:rsid w:val="00170C5D"/>
    <w:rsid w:val="00171D94"/>
    <w:rsid w:val="001727FA"/>
    <w:rsid w:val="00173D4C"/>
    <w:rsid w:val="0018265E"/>
    <w:rsid w:val="00183218"/>
    <w:rsid w:val="00185988"/>
    <w:rsid w:val="001873B6"/>
    <w:rsid w:val="00187C63"/>
    <w:rsid w:val="001901E6"/>
    <w:rsid w:val="00190967"/>
    <w:rsid w:val="00190C74"/>
    <w:rsid w:val="00191305"/>
    <w:rsid w:val="00191B90"/>
    <w:rsid w:val="00195B55"/>
    <w:rsid w:val="001A2FE8"/>
    <w:rsid w:val="001A3350"/>
    <w:rsid w:val="001A33AC"/>
    <w:rsid w:val="001A5CFD"/>
    <w:rsid w:val="001B0A4F"/>
    <w:rsid w:val="001B51DC"/>
    <w:rsid w:val="001B5B11"/>
    <w:rsid w:val="001C167C"/>
    <w:rsid w:val="001C1C51"/>
    <w:rsid w:val="001C4FA0"/>
    <w:rsid w:val="001D3FC8"/>
    <w:rsid w:val="001E0ECA"/>
    <w:rsid w:val="001E206F"/>
    <w:rsid w:val="001E5750"/>
    <w:rsid w:val="001E7739"/>
    <w:rsid w:val="001F21DD"/>
    <w:rsid w:val="001F3DB4"/>
    <w:rsid w:val="00200F2A"/>
    <w:rsid w:val="002049F2"/>
    <w:rsid w:val="00204F40"/>
    <w:rsid w:val="00205DEF"/>
    <w:rsid w:val="00216C8A"/>
    <w:rsid w:val="00217462"/>
    <w:rsid w:val="002179B2"/>
    <w:rsid w:val="0022291D"/>
    <w:rsid w:val="00223AF8"/>
    <w:rsid w:val="00226317"/>
    <w:rsid w:val="0022707F"/>
    <w:rsid w:val="00231539"/>
    <w:rsid w:val="00241DF0"/>
    <w:rsid w:val="0024607F"/>
    <w:rsid w:val="00251BC3"/>
    <w:rsid w:val="002523E3"/>
    <w:rsid w:val="0026446F"/>
    <w:rsid w:val="00266FA5"/>
    <w:rsid w:val="00270C9D"/>
    <w:rsid w:val="002711E6"/>
    <w:rsid w:val="00274518"/>
    <w:rsid w:val="00283A6E"/>
    <w:rsid w:val="002920F4"/>
    <w:rsid w:val="002940F3"/>
    <w:rsid w:val="00295842"/>
    <w:rsid w:val="002A3F57"/>
    <w:rsid w:val="002A569F"/>
    <w:rsid w:val="002B3574"/>
    <w:rsid w:val="002B6B74"/>
    <w:rsid w:val="002C6AE7"/>
    <w:rsid w:val="002C743B"/>
    <w:rsid w:val="002C7A68"/>
    <w:rsid w:val="002C7ABB"/>
    <w:rsid w:val="002D2D4B"/>
    <w:rsid w:val="002D3805"/>
    <w:rsid w:val="002E37C8"/>
    <w:rsid w:val="002E66AE"/>
    <w:rsid w:val="002E7763"/>
    <w:rsid w:val="002F2004"/>
    <w:rsid w:val="002F4C75"/>
    <w:rsid w:val="002F5842"/>
    <w:rsid w:val="002F5AF6"/>
    <w:rsid w:val="00303850"/>
    <w:rsid w:val="00306CB7"/>
    <w:rsid w:val="003111F5"/>
    <w:rsid w:val="003165B0"/>
    <w:rsid w:val="003202F4"/>
    <w:rsid w:val="00323B2E"/>
    <w:rsid w:val="003242E8"/>
    <w:rsid w:val="003347EA"/>
    <w:rsid w:val="00336200"/>
    <w:rsid w:val="00337418"/>
    <w:rsid w:val="00345290"/>
    <w:rsid w:val="003505DD"/>
    <w:rsid w:val="00351D83"/>
    <w:rsid w:val="00353E46"/>
    <w:rsid w:val="00356422"/>
    <w:rsid w:val="003576C4"/>
    <w:rsid w:val="00366AB0"/>
    <w:rsid w:val="00370C69"/>
    <w:rsid w:val="00372454"/>
    <w:rsid w:val="0037437C"/>
    <w:rsid w:val="0038146B"/>
    <w:rsid w:val="0038340F"/>
    <w:rsid w:val="00383736"/>
    <w:rsid w:val="00384457"/>
    <w:rsid w:val="00384F24"/>
    <w:rsid w:val="003855E5"/>
    <w:rsid w:val="0038796C"/>
    <w:rsid w:val="00387B40"/>
    <w:rsid w:val="00390779"/>
    <w:rsid w:val="003A2ED7"/>
    <w:rsid w:val="003A32B2"/>
    <w:rsid w:val="003A3638"/>
    <w:rsid w:val="003A39CE"/>
    <w:rsid w:val="003A433A"/>
    <w:rsid w:val="003A47DD"/>
    <w:rsid w:val="003A634F"/>
    <w:rsid w:val="003A6F12"/>
    <w:rsid w:val="003B588A"/>
    <w:rsid w:val="003B621D"/>
    <w:rsid w:val="003B7914"/>
    <w:rsid w:val="003C29EB"/>
    <w:rsid w:val="003C4388"/>
    <w:rsid w:val="003C4C27"/>
    <w:rsid w:val="003C7F7B"/>
    <w:rsid w:val="003D2EAA"/>
    <w:rsid w:val="003E054C"/>
    <w:rsid w:val="003E27A0"/>
    <w:rsid w:val="003E3872"/>
    <w:rsid w:val="003E3A0C"/>
    <w:rsid w:val="003E4D1F"/>
    <w:rsid w:val="003E6539"/>
    <w:rsid w:val="004008F1"/>
    <w:rsid w:val="004044AA"/>
    <w:rsid w:val="004044C8"/>
    <w:rsid w:val="00404F3F"/>
    <w:rsid w:val="00410B5D"/>
    <w:rsid w:val="00413BEC"/>
    <w:rsid w:val="004151C4"/>
    <w:rsid w:val="00417A71"/>
    <w:rsid w:val="0042265E"/>
    <w:rsid w:val="00424ED7"/>
    <w:rsid w:val="00425258"/>
    <w:rsid w:val="00425A9D"/>
    <w:rsid w:val="00426217"/>
    <w:rsid w:val="00431A80"/>
    <w:rsid w:val="00435A89"/>
    <w:rsid w:val="004363E7"/>
    <w:rsid w:val="00443E66"/>
    <w:rsid w:val="00452267"/>
    <w:rsid w:val="00453307"/>
    <w:rsid w:val="00456BBD"/>
    <w:rsid w:val="00457E36"/>
    <w:rsid w:val="00462F8F"/>
    <w:rsid w:val="00474DB0"/>
    <w:rsid w:val="004750E0"/>
    <w:rsid w:val="0047670E"/>
    <w:rsid w:val="00477424"/>
    <w:rsid w:val="00480D8F"/>
    <w:rsid w:val="00481D56"/>
    <w:rsid w:val="00483C18"/>
    <w:rsid w:val="00490408"/>
    <w:rsid w:val="00493920"/>
    <w:rsid w:val="004940FC"/>
    <w:rsid w:val="00495B0D"/>
    <w:rsid w:val="00495C7E"/>
    <w:rsid w:val="004A40EE"/>
    <w:rsid w:val="004A4C45"/>
    <w:rsid w:val="004A7C4B"/>
    <w:rsid w:val="004B0485"/>
    <w:rsid w:val="004B3F33"/>
    <w:rsid w:val="004B428E"/>
    <w:rsid w:val="004B4D37"/>
    <w:rsid w:val="004B77F4"/>
    <w:rsid w:val="004C15D2"/>
    <w:rsid w:val="004C42F0"/>
    <w:rsid w:val="004C52E2"/>
    <w:rsid w:val="004C7916"/>
    <w:rsid w:val="004D4327"/>
    <w:rsid w:val="004D7ABE"/>
    <w:rsid w:val="004D7DAB"/>
    <w:rsid w:val="004E1D73"/>
    <w:rsid w:val="004E3142"/>
    <w:rsid w:val="004F7AD7"/>
    <w:rsid w:val="0051286E"/>
    <w:rsid w:val="005141D1"/>
    <w:rsid w:val="00516021"/>
    <w:rsid w:val="00516457"/>
    <w:rsid w:val="00520A0C"/>
    <w:rsid w:val="0052508B"/>
    <w:rsid w:val="00527C31"/>
    <w:rsid w:val="00530E37"/>
    <w:rsid w:val="00536B19"/>
    <w:rsid w:val="00536FEF"/>
    <w:rsid w:val="0053771A"/>
    <w:rsid w:val="0054427B"/>
    <w:rsid w:val="00544897"/>
    <w:rsid w:val="005464A1"/>
    <w:rsid w:val="00546F12"/>
    <w:rsid w:val="00553176"/>
    <w:rsid w:val="0055339C"/>
    <w:rsid w:val="00562B3C"/>
    <w:rsid w:val="00564E40"/>
    <w:rsid w:val="00565F20"/>
    <w:rsid w:val="0056757C"/>
    <w:rsid w:val="005711F8"/>
    <w:rsid w:val="005737ED"/>
    <w:rsid w:val="005750E2"/>
    <w:rsid w:val="005757C6"/>
    <w:rsid w:val="00580701"/>
    <w:rsid w:val="00582D82"/>
    <w:rsid w:val="0058313F"/>
    <w:rsid w:val="00585859"/>
    <w:rsid w:val="0058696B"/>
    <w:rsid w:val="00586DF5"/>
    <w:rsid w:val="00586FBC"/>
    <w:rsid w:val="005879C9"/>
    <w:rsid w:val="005A3C6B"/>
    <w:rsid w:val="005B1C0B"/>
    <w:rsid w:val="005B1EA5"/>
    <w:rsid w:val="005D1DA6"/>
    <w:rsid w:val="005D6794"/>
    <w:rsid w:val="005D7176"/>
    <w:rsid w:val="005E1F24"/>
    <w:rsid w:val="005E73F1"/>
    <w:rsid w:val="005F07EF"/>
    <w:rsid w:val="005F090A"/>
    <w:rsid w:val="005F451D"/>
    <w:rsid w:val="00600B2E"/>
    <w:rsid w:val="00603F14"/>
    <w:rsid w:val="00607CEB"/>
    <w:rsid w:val="00613299"/>
    <w:rsid w:val="0061762D"/>
    <w:rsid w:val="00626762"/>
    <w:rsid w:val="00626779"/>
    <w:rsid w:val="006270CA"/>
    <w:rsid w:val="00634238"/>
    <w:rsid w:val="00635FBC"/>
    <w:rsid w:val="00636490"/>
    <w:rsid w:val="00637728"/>
    <w:rsid w:val="0064113A"/>
    <w:rsid w:val="00644002"/>
    <w:rsid w:val="006458B1"/>
    <w:rsid w:val="00650529"/>
    <w:rsid w:val="00650BAB"/>
    <w:rsid w:val="00651737"/>
    <w:rsid w:val="00662F59"/>
    <w:rsid w:val="006671BF"/>
    <w:rsid w:val="00667E1A"/>
    <w:rsid w:val="00672A7D"/>
    <w:rsid w:val="00673B9E"/>
    <w:rsid w:val="00681416"/>
    <w:rsid w:val="00687D21"/>
    <w:rsid w:val="006A06F5"/>
    <w:rsid w:val="006A0ED2"/>
    <w:rsid w:val="006A306E"/>
    <w:rsid w:val="006A41A4"/>
    <w:rsid w:val="006A637E"/>
    <w:rsid w:val="006B0A73"/>
    <w:rsid w:val="006B54DF"/>
    <w:rsid w:val="006B5A6B"/>
    <w:rsid w:val="006C0F82"/>
    <w:rsid w:val="006C1EB8"/>
    <w:rsid w:val="006C332E"/>
    <w:rsid w:val="006C4573"/>
    <w:rsid w:val="006C5901"/>
    <w:rsid w:val="006C7B24"/>
    <w:rsid w:val="006D1508"/>
    <w:rsid w:val="006D1980"/>
    <w:rsid w:val="006D6372"/>
    <w:rsid w:val="006D6E5C"/>
    <w:rsid w:val="006E02AF"/>
    <w:rsid w:val="006E0786"/>
    <w:rsid w:val="006E3F9B"/>
    <w:rsid w:val="006E4C7A"/>
    <w:rsid w:val="006E55B0"/>
    <w:rsid w:val="006E6694"/>
    <w:rsid w:val="006E6B4A"/>
    <w:rsid w:val="006E7449"/>
    <w:rsid w:val="006E7FB1"/>
    <w:rsid w:val="006F2604"/>
    <w:rsid w:val="006F4833"/>
    <w:rsid w:val="006F5319"/>
    <w:rsid w:val="006F55FD"/>
    <w:rsid w:val="006F5D21"/>
    <w:rsid w:val="006F6366"/>
    <w:rsid w:val="006F6683"/>
    <w:rsid w:val="00710F34"/>
    <w:rsid w:val="00711BE3"/>
    <w:rsid w:val="00717EB5"/>
    <w:rsid w:val="00723D35"/>
    <w:rsid w:val="00724FA7"/>
    <w:rsid w:val="00725415"/>
    <w:rsid w:val="0072685C"/>
    <w:rsid w:val="00726B28"/>
    <w:rsid w:val="00727505"/>
    <w:rsid w:val="007307B9"/>
    <w:rsid w:val="00731581"/>
    <w:rsid w:val="00732052"/>
    <w:rsid w:val="00741B9E"/>
    <w:rsid w:val="00743024"/>
    <w:rsid w:val="00743DAC"/>
    <w:rsid w:val="00747165"/>
    <w:rsid w:val="007509DC"/>
    <w:rsid w:val="0075337B"/>
    <w:rsid w:val="00755CD4"/>
    <w:rsid w:val="00757F96"/>
    <w:rsid w:val="00762B7C"/>
    <w:rsid w:val="00762C55"/>
    <w:rsid w:val="00763872"/>
    <w:rsid w:val="00773C61"/>
    <w:rsid w:val="00777E77"/>
    <w:rsid w:val="007819A0"/>
    <w:rsid w:val="00782581"/>
    <w:rsid w:val="00785285"/>
    <w:rsid w:val="0078529D"/>
    <w:rsid w:val="00787DC1"/>
    <w:rsid w:val="00790ACB"/>
    <w:rsid w:val="00794070"/>
    <w:rsid w:val="007A261F"/>
    <w:rsid w:val="007A713B"/>
    <w:rsid w:val="007B17C9"/>
    <w:rsid w:val="007B64E5"/>
    <w:rsid w:val="007B767C"/>
    <w:rsid w:val="007B7956"/>
    <w:rsid w:val="007C0B5C"/>
    <w:rsid w:val="007C2F04"/>
    <w:rsid w:val="007C4394"/>
    <w:rsid w:val="007C5B9F"/>
    <w:rsid w:val="007C7F34"/>
    <w:rsid w:val="007D23A3"/>
    <w:rsid w:val="007D296F"/>
    <w:rsid w:val="007D62C6"/>
    <w:rsid w:val="007D676F"/>
    <w:rsid w:val="007E14CD"/>
    <w:rsid w:val="007E3ED6"/>
    <w:rsid w:val="007F4C52"/>
    <w:rsid w:val="007F5B8B"/>
    <w:rsid w:val="007F6576"/>
    <w:rsid w:val="007F6696"/>
    <w:rsid w:val="0080725B"/>
    <w:rsid w:val="00812F3F"/>
    <w:rsid w:val="00817E9A"/>
    <w:rsid w:val="00820821"/>
    <w:rsid w:val="00821419"/>
    <w:rsid w:val="00825E38"/>
    <w:rsid w:val="00830B2B"/>
    <w:rsid w:val="00830D57"/>
    <w:rsid w:val="00830E14"/>
    <w:rsid w:val="0083215A"/>
    <w:rsid w:val="00837073"/>
    <w:rsid w:val="00844E47"/>
    <w:rsid w:val="00845BFD"/>
    <w:rsid w:val="00851919"/>
    <w:rsid w:val="0085323B"/>
    <w:rsid w:val="008605AB"/>
    <w:rsid w:val="0086080F"/>
    <w:rsid w:val="00860B07"/>
    <w:rsid w:val="008616F6"/>
    <w:rsid w:val="0086259C"/>
    <w:rsid w:val="008651F7"/>
    <w:rsid w:val="00883F24"/>
    <w:rsid w:val="00894ECC"/>
    <w:rsid w:val="00897E1F"/>
    <w:rsid w:val="008A2127"/>
    <w:rsid w:val="008A6FF9"/>
    <w:rsid w:val="008B2791"/>
    <w:rsid w:val="008B2CB4"/>
    <w:rsid w:val="008B3C13"/>
    <w:rsid w:val="008B4466"/>
    <w:rsid w:val="008B6404"/>
    <w:rsid w:val="008C2C21"/>
    <w:rsid w:val="008C727F"/>
    <w:rsid w:val="008C7DD3"/>
    <w:rsid w:val="008D3108"/>
    <w:rsid w:val="008D5FDC"/>
    <w:rsid w:val="008E000B"/>
    <w:rsid w:val="008E2926"/>
    <w:rsid w:val="008E35C6"/>
    <w:rsid w:val="008E3F49"/>
    <w:rsid w:val="008F243B"/>
    <w:rsid w:val="008F4675"/>
    <w:rsid w:val="00904A66"/>
    <w:rsid w:val="0092287F"/>
    <w:rsid w:val="00923B6B"/>
    <w:rsid w:val="0092495B"/>
    <w:rsid w:val="009264D0"/>
    <w:rsid w:val="0092660E"/>
    <w:rsid w:val="0092779D"/>
    <w:rsid w:val="00927C4D"/>
    <w:rsid w:val="00932971"/>
    <w:rsid w:val="00936058"/>
    <w:rsid w:val="00936519"/>
    <w:rsid w:val="00940D52"/>
    <w:rsid w:val="00941DA3"/>
    <w:rsid w:val="00941FCB"/>
    <w:rsid w:val="00942C0C"/>
    <w:rsid w:val="009524AE"/>
    <w:rsid w:val="009539E3"/>
    <w:rsid w:val="00954A5E"/>
    <w:rsid w:val="009551B2"/>
    <w:rsid w:val="00961149"/>
    <w:rsid w:val="00963DFA"/>
    <w:rsid w:val="00964353"/>
    <w:rsid w:val="00964625"/>
    <w:rsid w:val="0096763E"/>
    <w:rsid w:val="00971A09"/>
    <w:rsid w:val="00981C1D"/>
    <w:rsid w:val="00982C8B"/>
    <w:rsid w:val="009847DB"/>
    <w:rsid w:val="009863AF"/>
    <w:rsid w:val="00986D18"/>
    <w:rsid w:val="009873C6"/>
    <w:rsid w:val="0099109C"/>
    <w:rsid w:val="009936DB"/>
    <w:rsid w:val="00993CFC"/>
    <w:rsid w:val="009946BB"/>
    <w:rsid w:val="009A1DC2"/>
    <w:rsid w:val="009B4ED5"/>
    <w:rsid w:val="009C0914"/>
    <w:rsid w:val="009C27E5"/>
    <w:rsid w:val="009C6599"/>
    <w:rsid w:val="009D71E8"/>
    <w:rsid w:val="009E104B"/>
    <w:rsid w:val="009E193A"/>
    <w:rsid w:val="009E2650"/>
    <w:rsid w:val="009E7DE4"/>
    <w:rsid w:val="009F2E98"/>
    <w:rsid w:val="009F3BBD"/>
    <w:rsid w:val="00A063DD"/>
    <w:rsid w:val="00A112B5"/>
    <w:rsid w:val="00A138EE"/>
    <w:rsid w:val="00A14EEA"/>
    <w:rsid w:val="00A156E4"/>
    <w:rsid w:val="00A16BC9"/>
    <w:rsid w:val="00A21742"/>
    <w:rsid w:val="00A35D1A"/>
    <w:rsid w:val="00A40CA4"/>
    <w:rsid w:val="00A41376"/>
    <w:rsid w:val="00A44FBB"/>
    <w:rsid w:val="00A47AB8"/>
    <w:rsid w:val="00A50104"/>
    <w:rsid w:val="00A522E0"/>
    <w:rsid w:val="00A53323"/>
    <w:rsid w:val="00A5759F"/>
    <w:rsid w:val="00A63579"/>
    <w:rsid w:val="00A638AC"/>
    <w:rsid w:val="00A64449"/>
    <w:rsid w:val="00A6482B"/>
    <w:rsid w:val="00A6537F"/>
    <w:rsid w:val="00A654A8"/>
    <w:rsid w:val="00A658C9"/>
    <w:rsid w:val="00A727E5"/>
    <w:rsid w:val="00A748B5"/>
    <w:rsid w:val="00A80A32"/>
    <w:rsid w:val="00A82A98"/>
    <w:rsid w:val="00A82D16"/>
    <w:rsid w:val="00A94FC8"/>
    <w:rsid w:val="00A95F75"/>
    <w:rsid w:val="00A96B83"/>
    <w:rsid w:val="00AA355B"/>
    <w:rsid w:val="00AA3801"/>
    <w:rsid w:val="00AA42E5"/>
    <w:rsid w:val="00AA43AB"/>
    <w:rsid w:val="00AA77A7"/>
    <w:rsid w:val="00AB24FA"/>
    <w:rsid w:val="00AB5121"/>
    <w:rsid w:val="00AB74D9"/>
    <w:rsid w:val="00AD5D28"/>
    <w:rsid w:val="00AD7B5A"/>
    <w:rsid w:val="00AE1C4B"/>
    <w:rsid w:val="00AE229F"/>
    <w:rsid w:val="00AF5E20"/>
    <w:rsid w:val="00B002FA"/>
    <w:rsid w:val="00B00327"/>
    <w:rsid w:val="00B018F7"/>
    <w:rsid w:val="00B024B3"/>
    <w:rsid w:val="00B11DE8"/>
    <w:rsid w:val="00B1230E"/>
    <w:rsid w:val="00B179ED"/>
    <w:rsid w:val="00B20E18"/>
    <w:rsid w:val="00B21DD5"/>
    <w:rsid w:val="00B24F2F"/>
    <w:rsid w:val="00B251D1"/>
    <w:rsid w:val="00B42780"/>
    <w:rsid w:val="00B44687"/>
    <w:rsid w:val="00B45E78"/>
    <w:rsid w:val="00B50F1B"/>
    <w:rsid w:val="00B50FCF"/>
    <w:rsid w:val="00B572C4"/>
    <w:rsid w:val="00B60858"/>
    <w:rsid w:val="00B62230"/>
    <w:rsid w:val="00B66250"/>
    <w:rsid w:val="00B74377"/>
    <w:rsid w:val="00B74D4E"/>
    <w:rsid w:val="00B75E63"/>
    <w:rsid w:val="00B80219"/>
    <w:rsid w:val="00B94886"/>
    <w:rsid w:val="00B96909"/>
    <w:rsid w:val="00BA02EA"/>
    <w:rsid w:val="00BA19A5"/>
    <w:rsid w:val="00BA1D3E"/>
    <w:rsid w:val="00BA790C"/>
    <w:rsid w:val="00BB4EFB"/>
    <w:rsid w:val="00BC1F1C"/>
    <w:rsid w:val="00BC67F6"/>
    <w:rsid w:val="00BD0E01"/>
    <w:rsid w:val="00BD2004"/>
    <w:rsid w:val="00BD31D5"/>
    <w:rsid w:val="00BD3756"/>
    <w:rsid w:val="00BD4B12"/>
    <w:rsid w:val="00BE2F92"/>
    <w:rsid w:val="00BE5E03"/>
    <w:rsid w:val="00BF0D5F"/>
    <w:rsid w:val="00BF6FF2"/>
    <w:rsid w:val="00C11EB4"/>
    <w:rsid w:val="00C12746"/>
    <w:rsid w:val="00C20AB8"/>
    <w:rsid w:val="00C25827"/>
    <w:rsid w:val="00C31BB8"/>
    <w:rsid w:val="00C31FCB"/>
    <w:rsid w:val="00C373EA"/>
    <w:rsid w:val="00C43D83"/>
    <w:rsid w:val="00C4733F"/>
    <w:rsid w:val="00C50CC0"/>
    <w:rsid w:val="00C621C1"/>
    <w:rsid w:val="00C6248A"/>
    <w:rsid w:val="00C62989"/>
    <w:rsid w:val="00C64D61"/>
    <w:rsid w:val="00C64DC9"/>
    <w:rsid w:val="00C65CBB"/>
    <w:rsid w:val="00C80F37"/>
    <w:rsid w:val="00C85B30"/>
    <w:rsid w:val="00C85C4A"/>
    <w:rsid w:val="00C876A3"/>
    <w:rsid w:val="00C957AB"/>
    <w:rsid w:val="00C97A7F"/>
    <w:rsid w:val="00CB5B17"/>
    <w:rsid w:val="00CB777C"/>
    <w:rsid w:val="00CC4443"/>
    <w:rsid w:val="00CC5CAF"/>
    <w:rsid w:val="00CC6D60"/>
    <w:rsid w:val="00CC77BD"/>
    <w:rsid w:val="00CD005B"/>
    <w:rsid w:val="00CE1326"/>
    <w:rsid w:val="00CE1440"/>
    <w:rsid w:val="00CE425B"/>
    <w:rsid w:val="00CF379E"/>
    <w:rsid w:val="00CF440C"/>
    <w:rsid w:val="00D05F8B"/>
    <w:rsid w:val="00D062CA"/>
    <w:rsid w:val="00D06874"/>
    <w:rsid w:val="00D15F96"/>
    <w:rsid w:val="00D173F7"/>
    <w:rsid w:val="00D20203"/>
    <w:rsid w:val="00D204E0"/>
    <w:rsid w:val="00D21354"/>
    <w:rsid w:val="00D22400"/>
    <w:rsid w:val="00D26DBD"/>
    <w:rsid w:val="00D278BA"/>
    <w:rsid w:val="00D3007E"/>
    <w:rsid w:val="00D33FE5"/>
    <w:rsid w:val="00D3405A"/>
    <w:rsid w:val="00D3578A"/>
    <w:rsid w:val="00D378A9"/>
    <w:rsid w:val="00D4463C"/>
    <w:rsid w:val="00D501EE"/>
    <w:rsid w:val="00D51529"/>
    <w:rsid w:val="00D517DC"/>
    <w:rsid w:val="00D5232A"/>
    <w:rsid w:val="00D5590D"/>
    <w:rsid w:val="00D618E4"/>
    <w:rsid w:val="00D61DA5"/>
    <w:rsid w:val="00D8292A"/>
    <w:rsid w:val="00D875ED"/>
    <w:rsid w:val="00D877D0"/>
    <w:rsid w:val="00D90013"/>
    <w:rsid w:val="00D91B9C"/>
    <w:rsid w:val="00D92C1B"/>
    <w:rsid w:val="00D94CC7"/>
    <w:rsid w:val="00D97CF3"/>
    <w:rsid w:val="00DA1AF4"/>
    <w:rsid w:val="00DB0C60"/>
    <w:rsid w:val="00DB5A51"/>
    <w:rsid w:val="00DC0C20"/>
    <w:rsid w:val="00DC641A"/>
    <w:rsid w:val="00DD5328"/>
    <w:rsid w:val="00DD6B7D"/>
    <w:rsid w:val="00DD6E14"/>
    <w:rsid w:val="00DD7D5B"/>
    <w:rsid w:val="00DE15AC"/>
    <w:rsid w:val="00E02430"/>
    <w:rsid w:val="00E02803"/>
    <w:rsid w:val="00E03351"/>
    <w:rsid w:val="00E061EC"/>
    <w:rsid w:val="00E06425"/>
    <w:rsid w:val="00E06E40"/>
    <w:rsid w:val="00E113F2"/>
    <w:rsid w:val="00E1283C"/>
    <w:rsid w:val="00E13E51"/>
    <w:rsid w:val="00E20E31"/>
    <w:rsid w:val="00E27889"/>
    <w:rsid w:val="00E27A0F"/>
    <w:rsid w:val="00E337CD"/>
    <w:rsid w:val="00E34BCA"/>
    <w:rsid w:val="00E4372D"/>
    <w:rsid w:val="00E43EAD"/>
    <w:rsid w:val="00E5124B"/>
    <w:rsid w:val="00E56AE1"/>
    <w:rsid w:val="00E62DCB"/>
    <w:rsid w:val="00E6478C"/>
    <w:rsid w:val="00E651DD"/>
    <w:rsid w:val="00E66558"/>
    <w:rsid w:val="00E675D8"/>
    <w:rsid w:val="00E70D81"/>
    <w:rsid w:val="00E726A6"/>
    <w:rsid w:val="00E738DE"/>
    <w:rsid w:val="00E86F05"/>
    <w:rsid w:val="00E957DF"/>
    <w:rsid w:val="00E97918"/>
    <w:rsid w:val="00EA3A2A"/>
    <w:rsid w:val="00EB30B1"/>
    <w:rsid w:val="00EB4556"/>
    <w:rsid w:val="00EB5F7E"/>
    <w:rsid w:val="00EB64C8"/>
    <w:rsid w:val="00EC2DF8"/>
    <w:rsid w:val="00ED5108"/>
    <w:rsid w:val="00EE04B6"/>
    <w:rsid w:val="00EE2B3D"/>
    <w:rsid w:val="00EE662D"/>
    <w:rsid w:val="00EF1DB8"/>
    <w:rsid w:val="00F012CA"/>
    <w:rsid w:val="00F01752"/>
    <w:rsid w:val="00F01F25"/>
    <w:rsid w:val="00F0355A"/>
    <w:rsid w:val="00F200B4"/>
    <w:rsid w:val="00F24A7E"/>
    <w:rsid w:val="00F2618E"/>
    <w:rsid w:val="00F33DC0"/>
    <w:rsid w:val="00F42174"/>
    <w:rsid w:val="00F57440"/>
    <w:rsid w:val="00F62587"/>
    <w:rsid w:val="00F63E9E"/>
    <w:rsid w:val="00F66B6C"/>
    <w:rsid w:val="00F73811"/>
    <w:rsid w:val="00F755F2"/>
    <w:rsid w:val="00F76843"/>
    <w:rsid w:val="00F776E1"/>
    <w:rsid w:val="00F81AB3"/>
    <w:rsid w:val="00F840BE"/>
    <w:rsid w:val="00F925EB"/>
    <w:rsid w:val="00F95FFD"/>
    <w:rsid w:val="00FA0B6D"/>
    <w:rsid w:val="00FA14E4"/>
    <w:rsid w:val="00FA6DD0"/>
    <w:rsid w:val="00FA7534"/>
    <w:rsid w:val="00FB02B2"/>
    <w:rsid w:val="00FC2454"/>
    <w:rsid w:val="00FC28DF"/>
    <w:rsid w:val="00FD0CD1"/>
    <w:rsid w:val="00FD45AF"/>
    <w:rsid w:val="00FE3136"/>
    <w:rsid w:val="00FE50A3"/>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msonormal">
    <w:name w:val="x_x_msonormal"/>
    <w:basedOn w:val="Normal"/>
    <w:rsid w:val="00AA43AB"/>
    <w:pPr>
      <w:suppressAutoHyphens w:val="0"/>
      <w:autoSpaceDN/>
      <w:spacing w:before="100" w:beforeAutospacing="1" w:after="100" w:afterAutospacing="1" w:line="240" w:lineRule="auto"/>
    </w:pPr>
    <w:rPr>
      <w:rFonts w:ascii="Times New Roman" w:hAnsi="Times New Roman"/>
      <w:color w:val="auto"/>
    </w:rPr>
  </w:style>
  <w:style w:type="paragraph" w:styleId="NoSpacing">
    <w:name w:val="No Spacing"/>
    <w:uiPriority w:val="1"/>
    <w:qFormat/>
    <w:rsid w:val="00D97CF3"/>
    <w:pPr>
      <w:autoSpaceDN/>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99956274">
      <w:bodyDiv w:val="1"/>
      <w:marLeft w:val="0"/>
      <w:marRight w:val="0"/>
      <w:marTop w:val="0"/>
      <w:marBottom w:val="0"/>
      <w:divBdr>
        <w:top w:val="none" w:sz="0" w:space="0" w:color="auto"/>
        <w:left w:val="none" w:sz="0" w:space="0" w:color="auto"/>
        <w:bottom w:val="none" w:sz="0" w:space="0" w:color="auto"/>
        <w:right w:val="none" w:sz="0" w:space="0" w:color="auto"/>
      </w:divBdr>
      <w:divsChild>
        <w:div w:id="1367171025">
          <w:marLeft w:val="0"/>
          <w:marRight w:val="0"/>
          <w:marTop w:val="0"/>
          <w:marBottom w:val="0"/>
          <w:divBdr>
            <w:top w:val="none" w:sz="0" w:space="0" w:color="auto"/>
            <w:left w:val="none" w:sz="0" w:space="0" w:color="auto"/>
            <w:bottom w:val="none" w:sz="0" w:space="0" w:color="auto"/>
            <w:right w:val="none" w:sz="0" w:space="0" w:color="auto"/>
          </w:divBdr>
        </w:div>
      </w:divsChild>
    </w:div>
    <w:div w:id="666441811">
      <w:bodyDiv w:val="1"/>
      <w:marLeft w:val="0"/>
      <w:marRight w:val="0"/>
      <w:marTop w:val="0"/>
      <w:marBottom w:val="0"/>
      <w:divBdr>
        <w:top w:val="none" w:sz="0" w:space="0" w:color="auto"/>
        <w:left w:val="none" w:sz="0" w:space="0" w:color="auto"/>
        <w:bottom w:val="none" w:sz="0" w:space="0" w:color="auto"/>
        <w:right w:val="none" w:sz="0" w:space="0" w:color="auto"/>
      </w:divBdr>
    </w:div>
    <w:div w:id="1413966075">
      <w:bodyDiv w:val="1"/>
      <w:marLeft w:val="0"/>
      <w:marRight w:val="0"/>
      <w:marTop w:val="0"/>
      <w:marBottom w:val="0"/>
      <w:divBdr>
        <w:top w:val="none" w:sz="0" w:space="0" w:color="auto"/>
        <w:left w:val="none" w:sz="0" w:space="0" w:color="auto"/>
        <w:bottom w:val="none" w:sz="0" w:space="0" w:color="auto"/>
        <w:right w:val="none" w:sz="0" w:space="0" w:color="auto"/>
      </w:divBdr>
    </w:div>
    <w:div w:id="1553688413">
      <w:bodyDiv w:val="1"/>
      <w:marLeft w:val="0"/>
      <w:marRight w:val="0"/>
      <w:marTop w:val="0"/>
      <w:marBottom w:val="0"/>
      <w:divBdr>
        <w:top w:val="none" w:sz="0" w:space="0" w:color="auto"/>
        <w:left w:val="none" w:sz="0" w:space="0" w:color="auto"/>
        <w:bottom w:val="none" w:sz="0" w:space="0" w:color="auto"/>
        <w:right w:val="none" w:sz="0" w:space="0" w:color="auto"/>
      </w:divBdr>
    </w:div>
    <w:div w:id="17824549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0c64b31-b0ea-4a32-bb03-40d7439c8d62">
      <Terms xmlns="http://schemas.microsoft.com/office/infopath/2007/PartnerControls"/>
    </lcf76f155ced4ddcb4097134ff3c332f>
    <TaxCatchAll xmlns="4995db74-d797-48d0-b49a-469428747dd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09BC42EB01C5D4CA167F71B852275D2" ma:contentTypeVersion="15" ma:contentTypeDescription="Create a new document." ma:contentTypeScope="" ma:versionID="35a6e23ae6edb3469d8fd356980c1c9d">
  <xsd:schema xmlns:xsd="http://www.w3.org/2001/XMLSchema" xmlns:xs="http://www.w3.org/2001/XMLSchema" xmlns:p="http://schemas.microsoft.com/office/2006/metadata/properties" xmlns:ns2="f0c64b31-b0ea-4a32-bb03-40d7439c8d62" xmlns:ns3="4995db74-d797-48d0-b49a-469428747dd2" targetNamespace="http://schemas.microsoft.com/office/2006/metadata/properties" ma:root="true" ma:fieldsID="37009ba8549732795bf7af8258cd07a2" ns2:_="" ns3:_="">
    <xsd:import namespace="f0c64b31-b0ea-4a32-bb03-40d7439c8d62"/>
    <xsd:import namespace="4995db74-d797-48d0-b49a-469428747dd2"/>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c64b31-b0ea-4a32-bb03-40d7439c8d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f44cf4f-0c19-4506-853f-cc2e0bf12af6"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995db74-d797-48d0-b49a-469428747dd2"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7f657add-2fbf-49bd-9545-c20b70b6ced2}" ma:internalName="TaxCatchAll" ma:showField="CatchAllData" ma:web="4995db74-d797-48d0-b49a-469428747dd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17E3AD-F85A-4931-B8FA-5B4D49E2F72C}">
  <ds:schemaRefs>
    <ds:schemaRef ds:uri="http://schemas.microsoft.com/office/2006/metadata/properties"/>
    <ds:schemaRef ds:uri="http://schemas.microsoft.com/office/infopath/2007/PartnerControls"/>
    <ds:schemaRef ds:uri="f0c64b31-b0ea-4a32-bb03-40d7439c8d62"/>
    <ds:schemaRef ds:uri="4995db74-d797-48d0-b49a-469428747dd2"/>
  </ds:schemaRefs>
</ds:datastoreItem>
</file>

<file path=customXml/itemProps2.xml><?xml version="1.0" encoding="utf-8"?>
<ds:datastoreItem xmlns:ds="http://schemas.openxmlformats.org/officeDocument/2006/customXml" ds:itemID="{9C6AB454-B151-4ED8-BAD2-BE93E66275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c64b31-b0ea-4a32-bb03-40d7439c8d62"/>
    <ds:schemaRef ds:uri="4995db74-d797-48d0-b49a-469428747d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57D788-AFA9-4F66-A285-2CF1D2BF3DB3}">
  <ds:schemaRefs>
    <ds:schemaRef ds:uri="http://schemas.openxmlformats.org/officeDocument/2006/bibliography"/>
  </ds:schemaRefs>
</ds:datastoreItem>
</file>

<file path=customXml/itemProps4.xml><?xml version="1.0" encoding="utf-8"?>
<ds:datastoreItem xmlns:ds="http://schemas.openxmlformats.org/officeDocument/2006/customXml" ds:itemID="{64B6C3E7-A334-4E59-B4C1-6EAF5B02A91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9</Pages>
  <Words>1920</Words>
  <Characters>10945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12840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Emma Douse</cp:lastModifiedBy>
  <cp:revision>4</cp:revision>
  <cp:lastPrinted>2024-07-15T16:24:00Z</cp:lastPrinted>
  <dcterms:created xsi:type="dcterms:W3CDTF">2026-01-22T14:34:00Z</dcterms:created>
  <dcterms:modified xsi:type="dcterms:W3CDTF">2026-09-22T13:16:00Z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0x010100909BC42EB01C5D4CA167F71B852275D2</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